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4B578" w14:textId="77777777" w:rsidR="00FE339A" w:rsidRDefault="00FE339A" w:rsidP="00FE339A">
      <w:pPr>
        <w:pStyle w:val="Heading1"/>
      </w:pPr>
      <w:bookmarkStart w:id="0" w:name="_Toc462153043"/>
      <w:bookmarkStart w:id="1" w:name="_Toc34474260"/>
      <w:r w:rsidRPr="00387021">
        <w:t>Attendance &amp; Punctuality Policy:</w:t>
      </w:r>
      <w:bookmarkEnd w:id="0"/>
      <w:bookmarkEnd w:id="1"/>
    </w:p>
    <w:p w14:paraId="377280DB" w14:textId="77777777" w:rsidR="00FE339A" w:rsidRPr="00387021" w:rsidRDefault="00FE339A" w:rsidP="00FE339A">
      <w:r w:rsidRPr="00387021">
        <w:t>Attendance at pre-school is an important pre-requisite for children to be successful at school and achieve their full potential.</w:t>
      </w:r>
      <w:r>
        <w:t xml:space="preserve"> </w:t>
      </w:r>
      <w:r w:rsidRPr="00387021">
        <w:t>Irregular attendance and punctuality can serve to undermine educational achievement and disadvantage children in the long term.</w:t>
      </w:r>
    </w:p>
    <w:p w14:paraId="3EC6173E" w14:textId="77777777" w:rsidR="00FE339A" w:rsidRDefault="00FE339A" w:rsidP="00FE339A">
      <w:pPr>
        <w:spacing w:before="240"/>
      </w:pPr>
      <w:r w:rsidRPr="00387021">
        <w:t>Attendance and punctuality will be monitored and supported for every child in nursery regardless of race, religion,</w:t>
      </w:r>
      <w:r>
        <w:t xml:space="preserve"> ability, ethnicity or gender. </w:t>
      </w:r>
      <w:r w:rsidRPr="00387021">
        <w:t>Action will be taken to support attendance but ultimately responsibility lies with parents to ensure that their children attend, and if they don’t their place can be withdrawn an</w:t>
      </w:r>
      <w:r>
        <w:t>d reallocated to another child.</w:t>
      </w:r>
      <w:r w:rsidRPr="00387021">
        <w:t xml:space="preserve"> </w:t>
      </w:r>
    </w:p>
    <w:p w14:paraId="50767C84" w14:textId="77777777" w:rsidR="00FE339A" w:rsidRDefault="00FE339A" w:rsidP="00FE339A">
      <w:pPr>
        <w:spacing w:after="0"/>
        <w:rPr>
          <w:u w:val="single"/>
        </w:rPr>
      </w:pPr>
      <w:r>
        <w:rPr>
          <w:u w:val="single"/>
        </w:rPr>
        <w:t>What should you do?</w:t>
      </w:r>
    </w:p>
    <w:p w14:paraId="6C93A95E" w14:textId="77777777" w:rsidR="00FE339A" w:rsidRPr="00A26338" w:rsidRDefault="00FE339A" w:rsidP="00FE339A">
      <w:pPr>
        <w:pStyle w:val="ListParagraph"/>
        <w:numPr>
          <w:ilvl w:val="0"/>
          <w:numId w:val="1"/>
        </w:numPr>
        <w:contextualSpacing w:val="0"/>
        <w:rPr>
          <w:u w:val="single"/>
        </w:rPr>
      </w:pPr>
      <w:r>
        <w:t xml:space="preserve">Make sure your child attends agreed nursery sessions. </w:t>
      </w:r>
    </w:p>
    <w:p w14:paraId="77D57E0C" w14:textId="77777777" w:rsidR="00FE339A" w:rsidRPr="00A26338" w:rsidRDefault="00FE339A" w:rsidP="00FE339A">
      <w:pPr>
        <w:pStyle w:val="ListParagraph"/>
        <w:numPr>
          <w:ilvl w:val="0"/>
          <w:numId w:val="1"/>
        </w:numPr>
        <w:contextualSpacing w:val="0"/>
        <w:rPr>
          <w:u w:val="single"/>
        </w:rPr>
      </w:pPr>
      <w:r>
        <w:t xml:space="preserve">If your child will not be attending their agreed nursery session(s) you should inform the nursery on the first day of your child’s absence or prior to their first day of absence if this is appropriate. </w:t>
      </w:r>
    </w:p>
    <w:p w14:paraId="545178C9" w14:textId="77777777" w:rsidR="00FE339A" w:rsidRPr="00CC71BD" w:rsidRDefault="00FE339A" w:rsidP="00FE339A">
      <w:pPr>
        <w:pStyle w:val="ListParagraph"/>
        <w:numPr>
          <w:ilvl w:val="0"/>
          <w:numId w:val="1"/>
        </w:numPr>
        <w:contextualSpacing w:val="0"/>
        <w:rPr>
          <w:u w:val="single"/>
        </w:rPr>
      </w:pPr>
      <w:r>
        <w:t xml:space="preserve">Ensure you inform the nursery of any changes to your contact details specified on your parent/carer contract to ensure we can contact you regarding any absences. </w:t>
      </w:r>
    </w:p>
    <w:p w14:paraId="54939C8C" w14:textId="77777777" w:rsidR="00FE339A" w:rsidRDefault="00FE339A" w:rsidP="00FE339A">
      <w:pPr>
        <w:spacing w:after="0"/>
        <w:rPr>
          <w:u w:val="single"/>
        </w:rPr>
      </w:pPr>
      <w:r>
        <w:rPr>
          <w:u w:val="single"/>
        </w:rPr>
        <w:t>What we will do:</w:t>
      </w:r>
    </w:p>
    <w:p w14:paraId="3DE9856B" w14:textId="77777777" w:rsidR="00FE339A" w:rsidRDefault="00FE339A" w:rsidP="00FE339A">
      <w:pPr>
        <w:pStyle w:val="ListParagraph"/>
        <w:numPr>
          <w:ilvl w:val="0"/>
          <w:numId w:val="2"/>
        </w:numPr>
        <w:spacing w:after="160"/>
        <w:contextualSpacing w:val="0"/>
      </w:pPr>
      <w:r>
        <w:t xml:space="preserve">Record and monitor your child’s attendance at nursery. </w:t>
      </w:r>
    </w:p>
    <w:p w14:paraId="42B03C8D" w14:textId="77777777" w:rsidR="00FE339A" w:rsidRDefault="00FE339A" w:rsidP="00FE339A">
      <w:pPr>
        <w:pStyle w:val="ListParagraph"/>
        <w:numPr>
          <w:ilvl w:val="0"/>
          <w:numId w:val="2"/>
        </w:numPr>
        <w:spacing w:after="160"/>
        <w:contextualSpacing w:val="0"/>
      </w:pPr>
      <w:r>
        <w:t xml:space="preserve">Record notifications of absence of a child. </w:t>
      </w:r>
    </w:p>
    <w:p w14:paraId="7E0FCF86" w14:textId="77777777" w:rsidR="00FE339A" w:rsidRDefault="00FE339A" w:rsidP="00FE339A">
      <w:pPr>
        <w:pStyle w:val="ListParagraph"/>
        <w:numPr>
          <w:ilvl w:val="0"/>
          <w:numId w:val="2"/>
        </w:numPr>
        <w:spacing w:after="160"/>
        <w:contextualSpacing w:val="0"/>
      </w:pPr>
      <w:r>
        <w:t xml:space="preserve">Where notification of absence of a child is not </w:t>
      </w:r>
      <w:proofErr w:type="gramStart"/>
      <w:r>
        <w:t>received</w:t>
      </w:r>
      <w:proofErr w:type="gramEnd"/>
      <w:r>
        <w:t xml:space="preserve"> we will follow the Attendance Procedure. </w:t>
      </w:r>
    </w:p>
    <w:p w14:paraId="3F9953DF" w14:textId="77777777" w:rsidR="00FE339A" w:rsidRDefault="00FE339A" w:rsidP="00FE339A">
      <w:pPr>
        <w:spacing w:after="0"/>
        <w:rPr>
          <w:u w:val="single"/>
        </w:rPr>
      </w:pPr>
      <w:r>
        <w:rPr>
          <w:u w:val="single"/>
        </w:rPr>
        <w:t xml:space="preserve">Procedure: </w:t>
      </w:r>
    </w:p>
    <w:p w14:paraId="78336627" w14:textId="77777777" w:rsidR="00FE339A" w:rsidRDefault="00FE339A" w:rsidP="00FE339A">
      <w:r>
        <w:t xml:space="preserve">For when children are absent from their nursery session. </w:t>
      </w:r>
    </w:p>
    <w:p w14:paraId="66E2E5B2" w14:textId="77777777" w:rsidR="00FE339A" w:rsidRDefault="00FE339A" w:rsidP="00FE339A">
      <w:pPr>
        <w:pStyle w:val="ListParagraph"/>
        <w:numPr>
          <w:ilvl w:val="0"/>
          <w:numId w:val="3"/>
        </w:numPr>
        <w:spacing w:after="160"/>
        <w:contextualSpacing w:val="0"/>
      </w:pPr>
      <w:r>
        <w:t xml:space="preserve">If a call is received informing the nursery of a child’s absence, the person taking the call from parent/carer will inform the room where the child is based, the staff in that room will make a note of the absence on the </w:t>
      </w:r>
      <w:proofErr w:type="gramStart"/>
      <w:r>
        <w:t>register;</w:t>
      </w:r>
      <w:proofErr w:type="gramEnd"/>
      <w:r>
        <w:t xml:space="preserve"> </w:t>
      </w:r>
    </w:p>
    <w:p w14:paraId="2992BD80" w14:textId="77777777" w:rsidR="00FE339A" w:rsidRDefault="00FE339A" w:rsidP="00FE339A">
      <w:pPr>
        <w:pStyle w:val="ListParagraph"/>
        <w:numPr>
          <w:ilvl w:val="0"/>
          <w:numId w:val="3"/>
        </w:numPr>
        <w:spacing w:after="160"/>
        <w:contextualSpacing w:val="0"/>
      </w:pPr>
      <w:r>
        <w:t xml:space="preserve">Nursery staff will also record absence of a child where no phone has been received, and inform the Deputy or </w:t>
      </w:r>
      <w:proofErr w:type="gramStart"/>
      <w:r>
        <w:t>Manager;</w:t>
      </w:r>
      <w:proofErr w:type="gramEnd"/>
    </w:p>
    <w:p w14:paraId="7D7C9730" w14:textId="77777777" w:rsidR="00FE339A" w:rsidRDefault="00FE339A" w:rsidP="00FE339A">
      <w:pPr>
        <w:pStyle w:val="ListParagraph"/>
        <w:numPr>
          <w:ilvl w:val="0"/>
          <w:numId w:val="3"/>
        </w:numPr>
        <w:spacing w:after="160"/>
        <w:contextualSpacing w:val="0"/>
      </w:pPr>
      <w:r>
        <w:t xml:space="preserve">If the child has missed a session and parents/carers still haven’t been in contact with the nursery then the nursery manager/deputy will </w:t>
      </w:r>
      <w:r>
        <w:lastRenderedPageBreak/>
        <w:t xml:space="preserve">attempt to contact the parent/carer by phone. If there is no response, the nursery manager/deputy will phone emergency contact details listed on the child’s </w:t>
      </w:r>
      <w:proofErr w:type="gramStart"/>
      <w:r>
        <w:t>contract;</w:t>
      </w:r>
      <w:proofErr w:type="gramEnd"/>
      <w:r>
        <w:t xml:space="preserve"> if absence and no contact is made within a week. Nursery will also inform the child’s Health visitor. </w:t>
      </w:r>
    </w:p>
    <w:p w14:paraId="2FC0F56A" w14:textId="77777777" w:rsidR="00FE339A" w:rsidRDefault="00FE339A" w:rsidP="00FE339A">
      <w:pPr>
        <w:pStyle w:val="ListParagraph"/>
        <w:numPr>
          <w:ilvl w:val="0"/>
          <w:numId w:val="3"/>
        </w:numPr>
        <w:spacing w:after="160"/>
        <w:contextualSpacing w:val="0"/>
      </w:pPr>
      <w:r>
        <w:t xml:space="preserve">If the nursery manager/deputy is unable to contact the parent/carers and the emergency contacts by phone to establish the reason for absence, they will record this on CPOMS with all details of attempted contact and pass immediately to the </w:t>
      </w:r>
      <w:r w:rsidRPr="009C1E19">
        <w:t>Designated Safeguardin</w:t>
      </w:r>
      <w:r>
        <w:t xml:space="preserve">g Lead. </w:t>
      </w:r>
    </w:p>
    <w:p w14:paraId="1893A96B" w14:textId="77777777" w:rsidR="00FE339A" w:rsidRDefault="00FE339A" w:rsidP="00FE339A">
      <w:pPr>
        <w:pStyle w:val="ListParagraph"/>
        <w:numPr>
          <w:ilvl w:val="0"/>
          <w:numId w:val="3"/>
        </w:numPr>
        <w:spacing w:after="160"/>
        <w:contextualSpacing w:val="0"/>
      </w:pPr>
      <w:r>
        <w:t xml:space="preserve">The </w:t>
      </w:r>
      <w:r w:rsidRPr="009C1E19">
        <w:t xml:space="preserve">Designated Safeguarding </w:t>
      </w:r>
      <w:r>
        <w:t xml:space="preserve">Lead will determine the next course of action and record it on CPOMS in accordance with the Cause for Concern Policy and </w:t>
      </w:r>
      <w:proofErr w:type="gramStart"/>
      <w:r>
        <w:t>Procedure;</w:t>
      </w:r>
      <w:proofErr w:type="gramEnd"/>
      <w:r>
        <w:t xml:space="preserve"> </w:t>
      </w:r>
    </w:p>
    <w:p w14:paraId="73D73367" w14:textId="77777777" w:rsidR="00FE339A" w:rsidRDefault="00FE339A" w:rsidP="00FE339A">
      <w:pPr>
        <w:pStyle w:val="ListParagraph"/>
        <w:numPr>
          <w:ilvl w:val="0"/>
          <w:numId w:val="3"/>
        </w:numPr>
        <w:spacing w:after="160"/>
        <w:contextualSpacing w:val="0"/>
      </w:pPr>
      <w:r>
        <w:t xml:space="preserve">The </w:t>
      </w:r>
      <w:r w:rsidRPr="009C1E19">
        <w:t xml:space="preserve">Designated Safeguarding </w:t>
      </w:r>
      <w:r>
        <w:t>Lead or Manager must arrange for a wellbeing visit to be made to the family’s home address as appropriate to the circumstances but within 10 working days of no contact being made.</w:t>
      </w:r>
    </w:p>
    <w:p w14:paraId="21DBE5D7" w14:textId="77777777" w:rsidR="00FE339A" w:rsidRDefault="00FE339A" w:rsidP="00FE339A">
      <w:pPr>
        <w:spacing w:after="0"/>
        <w:rPr>
          <w:u w:val="single"/>
        </w:rPr>
      </w:pPr>
      <w:r>
        <w:rPr>
          <w:u w:val="single"/>
        </w:rPr>
        <w:t>The purpose of the home visit will be to:</w:t>
      </w:r>
    </w:p>
    <w:p w14:paraId="0C0D207B" w14:textId="77777777" w:rsidR="00FE339A" w:rsidRDefault="00FE339A" w:rsidP="00FE339A">
      <w:pPr>
        <w:pStyle w:val="ListParagraph"/>
        <w:numPr>
          <w:ilvl w:val="0"/>
          <w:numId w:val="4"/>
        </w:numPr>
        <w:spacing w:after="160"/>
        <w:contextualSpacing w:val="0"/>
      </w:pPr>
      <w:r>
        <w:t xml:space="preserve">Establish the reason for the child’s </w:t>
      </w:r>
      <w:proofErr w:type="gramStart"/>
      <w:r>
        <w:t>absence;</w:t>
      </w:r>
      <w:proofErr w:type="gramEnd"/>
      <w:r>
        <w:t xml:space="preserve"> </w:t>
      </w:r>
    </w:p>
    <w:p w14:paraId="6EA3CB13" w14:textId="77777777" w:rsidR="00FE339A" w:rsidRDefault="00FE339A" w:rsidP="00FE339A">
      <w:pPr>
        <w:pStyle w:val="ListParagraph"/>
        <w:numPr>
          <w:ilvl w:val="0"/>
          <w:numId w:val="4"/>
        </w:numPr>
        <w:spacing w:after="160"/>
        <w:contextualSpacing w:val="0"/>
      </w:pPr>
      <w:r>
        <w:t xml:space="preserve">Agree with parents/carers a date for return to nursery </w:t>
      </w:r>
      <w:proofErr w:type="gramStart"/>
      <w:r>
        <w:t>sessions;</w:t>
      </w:r>
      <w:proofErr w:type="gramEnd"/>
    </w:p>
    <w:p w14:paraId="1CB2812E" w14:textId="77777777" w:rsidR="00FE339A" w:rsidRDefault="00FE339A" w:rsidP="00FE339A">
      <w:pPr>
        <w:pStyle w:val="ListParagraph"/>
        <w:numPr>
          <w:ilvl w:val="0"/>
          <w:numId w:val="4"/>
        </w:numPr>
        <w:spacing w:after="160"/>
        <w:contextualSpacing w:val="0"/>
      </w:pPr>
      <w:r>
        <w:t xml:space="preserve">Establish whether further support is </w:t>
      </w:r>
      <w:proofErr w:type="gramStart"/>
      <w:r>
        <w:t>required;</w:t>
      </w:r>
      <w:proofErr w:type="gramEnd"/>
      <w:r>
        <w:t xml:space="preserve"> </w:t>
      </w:r>
    </w:p>
    <w:p w14:paraId="07127D22" w14:textId="77777777" w:rsidR="00FE339A" w:rsidRDefault="00FE339A" w:rsidP="00FE339A">
      <w:pPr>
        <w:pStyle w:val="ListParagraph"/>
        <w:numPr>
          <w:ilvl w:val="0"/>
          <w:numId w:val="4"/>
        </w:numPr>
        <w:spacing w:after="160"/>
        <w:contextualSpacing w:val="0"/>
      </w:pPr>
      <w:r>
        <w:t xml:space="preserve">Establish whether the nursery place is not required. If the place is not required, the family will be asked to provide written notice in accordance with the Admissions Policy and the Parent/Carer Contract. </w:t>
      </w:r>
    </w:p>
    <w:p w14:paraId="6B573666" w14:textId="77777777" w:rsidR="00FE339A" w:rsidRDefault="00FE339A" w:rsidP="00FE339A">
      <w:pPr>
        <w:spacing w:after="0"/>
        <w:rPr>
          <w:u w:val="single"/>
        </w:rPr>
      </w:pPr>
      <w:r>
        <w:rPr>
          <w:u w:val="single"/>
        </w:rPr>
        <w:t xml:space="preserve">Following the home </w:t>
      </w:r>
      <w:proofErr w:type="gramStart"/>
      <w:r>
        <w:rPr>
          <w:u w:val="single"/>
        </w:rPr>
        <w:t>visit</w:t>
      </w:r>
      <w:proofErr w:type="gramEnd"/>
      <w:r>
        <w:rPr>
          <w:u w:val="single"/>
        </w:rPr>
        <w:t xml:space="preserve"> we will ensure that:</w:t>
      </w:r>
    </w:p>
    <w:p w14:paraId="0BCED7FA" w14:textId="77777777" w:rsidR="00FE339A" w:rsidRDefault="00FE339A" w:rsidP="00FE339A">
      <w:pPr>
        <w:pStyle w:val="ListParagraph"/>
        <w:numPr>
          <w:ilvl w:val="0"/>
          <w:numId w:val="5"/>
        </w:numPr>
        <w:spacing w:after="160"/>
        <w:contextualSpacing w:val="0"/>
      </w:pPr>
      <w:r>
        <w:t xml:space="preserve">The person making the home visit will complete an account on CPOMS with details of the reasons for the child’s absence and pass immediately to the </w:t>
      </w:r>
      <w:r w:rsidRPr="009C1E19">
        <w:t xml:space="preserve">Designated Safeguarding </w:t>
      </w:r>
      <w:proofErr w:type="gramStart"/>
      <w:r>
        <w:t>Lead;</w:t>
      </w:r>
      <w:proofErr w:type="gramEnd"/>
      <w:r>
        <w:t xml:space="preserve"> </w:t>
      </w:r>
    </w:p>
    <w:p w14:paraId="19403B1C" w14:textId="77777777" w:rsidR="00FE339A" w:rsidRDefault="00FE339A" w:rsidP="00FE339A">
      <w:pPr>
        <w:pStyle w:val="ListParagraph"/>
        <w:numPr>
          <w:ilvl w:val="0"/>
          <w:numId w:val="5"/>
        </w:numPr>
        <w:spacing w:after="160"/>
        <w:contextualSpacing w:val="0"/>
      </w:pPr>
      <w:r>
        <w:t xml:space="preserve">The person making the home visit will inform nursery staff of the reason for the child’s absence and inform them of the date the child is expected to return to their nursery </w:t>
      </w:r>
      <w:proofErr w:type="gramStart"/>
      <w:r>
        <w:t>session;</w:t>
      </w:r>
      <w:proofErr w:type="gramEnd"/>
      <w:r>
        <w:t xml:space="preserve"> </w:t>
      </w:r>
    </w:p>
    <w:p w14:paraId="502857DE" w14:textId="77777777" w:rsidR="00FE339A" w:rsidRDefault="00FE339A" w:rsidP="00FE339A">
      <w:pPr>
        <w:pStyle w:val="ListParagraph"/>
        <w:numPr>
          <w:ilvl w:val="0"/>
          <w:numId w:val="5"/>
        </w:numPr>
        <w:spacing w:after="160"/>
        <w:contextualSpacing w:val="0"/>
      </w:pPr>
      <w:r>
        <w:t xml:space="preserve">If the nursery place is no longer </w:t>
      </w:r>
      <w:proofErr w:type="gramStart"/>
      <w:r>
        <w:t>required</w:t>
      </w:r>
      <w:proofErr w:type="gramEnd"/>
      <w:r>
        <w:t xml:space="preserve"> the nursery manager is </w:t>
      </w:r>
      <w:proofErr w:type="gramStart"/>
      <w:r>
        <w:t>informed;</w:t>
      </w:r>
      <w:proofErr w:type="gramEnd"/>
      <w:r>
        <w:t xml:space="preserve"> </w:t>
      </w:r>
    </w:p>
    <w:p w14:paraId="36BFD06B" w14:textId="77777777" w:rsidR="00FE339A" w:rsidRDefault="00FE339A" w:rsidP="00FE339A">
      <w:pPr>
        <w:pStyle w:val="ListParagraph"/>
        <w:numPr>
          <w:ilvl w:val="0"/>
          <w:numId w:val="5"/>
        </w:numPr>
        <w:spacing w:after="160"/>
        <w:contextualSpacing w:val="0"/>
      </w:pPr>
      <w:r>
        <w:t xml:space="preserve">If the funded nursery place is no longer required by the </w:t>
      </w:r>
      <w:proofErr w:type="gramStart"/>
      <w:r>
        <w:t>family</w:t>
      </w:r>
      <w:proofErr w:type="gramEnd"/>
      <w:r>
        <w:t xml:space="preserve"> we will complete relevant paperwork and submit it to the Local Authority.</w:t>
      </w:r>
    </w:p>
    <w:p w14:paraId="77AB5A81" w14:textId="77777777" w:rsidR="00FE339A" w:rsidRDefault="00FE339A" w:rsidP="00FE339A">
      <w:pPr>
        <w:spacing w:after="0"/>
        <w:rPr>
          <w:u w:val="single"/>
        </w:rPr>
      </w:pPr>
      <w:r>
        <w:rPr>
          <w:u w:val="single"/>
        </w:rPr>
        <w:t xml:space="preserve">If the home visit is unsuccessful </w:t>
      </w:r>
    </w:p>
    <w:p w14:paraId="03BC0B91" w14:textId="77777777" w:rsidR="00FE339A" w:rsidRDefault="00FE339A" w:rsidP="00FE339A">
      <w:r>
        <w:lastRenderedPageBreak/>
        <w:t xml:space="preserve">If the nursery is unable to make contact and see the child to establish their well-being, the Cause for Concern Policy and Procedure will be followed which may result in: </w:t>
      </w:r>
    </w:p>
    <w:p w14:paraId="60146129" w14:textId="77777777" w:rsidR="00FE339A" w:rsidRDefault="00FE339A" w:rsidP="00FE339A">
      <w:pPr>
        <w:pStyle w:val="ListParagraph"/>
        <w:numPr>
          <w:ilvl w:val="0"/>
          <w:numId w:val="6"/>
        </w:numPr>
        <w:spacing w:after="0"/>
        <w:contextualSpacing w:val="0"/>
      </w:pPr>
      <w:r>
        <w:t xml:space="preserve">Attempting further </w:t>
      </w:r>
      <w:proofErr w:type="gramStart"/>
      <w:r>
        <w:t>visits;</w:t>
      </w:r>
      <w:proofErr w:type="gramEnd"/>
      <w:r>
        <w:t xml:space="preserve"> </w:t>
      </w:r>
    </w:p>
    <w:p w14:paraId="08E05789" w14:textId="77777777" w:rsidR="00FE339A" w:rsidRDefault="00FE339A" w:rsidP="00FE339A">
      <w:pPr>
        <w:pStyle w:val="ListParagraph"/>
        <w:numPr>
          <w:ilvl w:val="0"/>
          <w:numId w:val="6"/>
        </w:numPr>
        <w:spacing w:after="0"/>
        <w:contextualSpacing w:val="0"/>
      </w:pPr>
      <w:r>
        <w:t xml:space="preserve">Contacting other </w:t>
      </w:r>
      <w:proofErr w:type="gramStart"/>
      <w:r>
        <w:t>professionals;</w:t>
      </w:r>
      <w:proofErr w:type="gramEnd"/>
      <w:r>
        <w:t xml:space="preserve"> </w:t>
      </w:r>
    </w:p>
    <w:p w14:paraId="218ADCFE" w14:textId="77777777" w:rsidR="00FE339A" w:rsidRPr="004612A8" w:rsidRDefault="00FE339A" w:rsidP="00FE339A">
      <w:pPr>
        <w:pStyle w:val="ListParagraph"/>
        <w:numPr>
          <w:ilvl w:val="0"/>
          <w:numId w:val="6"/>
        </w:numPr>
        <w:spacing w:after="160"/>
        <w:contextualSpacing w:val="0"/>
      </w:pPr>
      <w:r>
        <w:t xml:space="preserve">Referring to children’s services. </w:t>
      </w:r>
    </w:p>
    <w:p w14:paraId="674CB4EB" w14:textId="77777777" w:rsidR="00FE339A" w:rsidRPr="005854E0" w:rsidRDefault="00FE339A" w:rsidP="00FE339A">
      <w:pPr>
        <w:spacing w:after="0"/>
        <w:rPr>
          <w:u w:val="single"/>
        </w:rPr>
      </w:pPr>
      <w:r w:rsidRPr="005854E0">
        <w:rPr>
          <w:u w:val="single"/>
        </w:rPr>
        <w:t>Identification</w:t>
      </w:r>
    </w:p>
    <w:p w14:paraId="04C58181" w14:textId="77777777" w:rsidR="00FE339A" w:rsidRPr="00387021" w:rsidRDefault="00FE339A" w:rsidP="00FE339A">
      <w:r w:rsidRPr="00387021">
        <w:t>Initial stages of identifying poor attendance or patterns of absence or lateness will be identified through the daily class registers.</w:t>
      </w:r>
      <w:r>
        <w:t xml:space="preserve"> </w:t>
      </w:r>
      <w:r w:rsidRPr="00387021">
        <w:t xml:space="preserve">This will be undertaken initially by the room staff who will then inform the </w:t>
      </w:r>
      <w:r>
        <w:t>nursery manager</w:t>
      </w:r>
      <w:r w:rsidRPr="00387021">
        <w:t>/deputy. Families will always be contacted to find out the reasons for non-attendance.</w:t>
      </w:r>
    </w:p>
    <w:p w14:paraId="2805D515" w14:textId="77777777" w:rsidR="00FE339A" w:rsidRPr="00387021" w:rsidRDefault="00FE339A" w:rsidP="00FE339A">
      <w:r w:rsidRPr="00387021">
        <w:t xml:space="preserve">If a child is absent for any reason parents and carers should notify the nursery on the first day of absence. The circumstances which </w:t>
      </w:r>
      <w:r>
        <w:t xml:space="preserve">the </w:t>
      </w:r>
      <w:r w:rsidRPr="00387021">
        <w:t xml:space="preserve">nursery will accept as constituting acceptable absences </w:t>
      </w:r>
      <w:proofErr w:type="gramStart"/>
      <w:r w:rsidRPr="00387021">
        <w:t>are:</w:t>
      </w:r>
      <w:proofErr w:type="gramEnd"/>
      <w:r w:rsidRPr="00387021">
        <w:t xml:space="preserve"> illness, medical appointments which must be taken in term time and bereavement. </w:t>
      </w:r>
    </w:p>
    <w:p w14:paraId="02CC4858" w14:textId="77777777" w:rsidR="00FE339A" w:rsidRDefault="00FE339A" w:rsidP="00FE339A">
      <w:pPr>
        <w:spacing w:after="0"/>
        <w:rPr>
          <w:u w:val="single"/>
        </w:rPr>
      </w:pPr>
      <w:r w:rsidRPr="005854E0">
        <w:rPr>
          <w:u w:val="single"/>
        </w:rPr>
        <w:t xml:space="preserve">Holidays </w:t>
      </w:r>
    </w:p>
    <w:p w14:paraId="720016E8" w14:textId="77777777" w:rsidR="00FE339A" w:rsidRDefault="00FE339A" w:rsidP="00FE339A">
      <w:pPr>
        <w:spacing w:after="0"/>
        <w:rPr>
          <w:u w:val="single"/>
        </w:rPr>
      </w:pPr>
    </w:p>
    <w:p w14:paraId="087BB24E" w14:textId="77777777" w:rsidR="00FE339A" w:rsidRPr="00D4467D" w:rsidRDefault="00FE339A" w:rsidP="00FE339A">
      <w:pPr>
        <w:spacing w:after="0"/>
      </w:pPr>
      <w:r w:rsidRPr="00D4467D">
        <w:t>We expect all children to have two weeks holiday on top of bank holidays and Christmas closures.</w:t>
      </w:r>
      <w:r>
        <w:t xml:space="preserve"> Parents are not charged during these periods however nursery require a minimum of two weeks’ notice before non-payment of holidays can be granted. Any additional holidays will be charged.</w:t>
      </w:r>
      <w:r w:rsidRPr="00D4467D">
        <w:t xml:space="preserve"> </w:t>
      </w:r>
    </w:p>
    <w:p w14:paraId="0C7413A9" w14:textId="77777777" w:rsidR="00FE339A" w:rsidRDefault="00FE339A" w:rsidP="00FE339A">
      <w:pPr>
        <w:spacing w:after="0"/>
      </w:pPr>
    </w:p>
    <w:p w14:paraId="5C22EC25" w14:textId="77777777" w:rsidR="00FE339A" w:rsidRPr="005854E0" w:rsidRDefault="00FE339A" w:rsidP="00FE339A">
      <w:pPr>
        <w:spacing w:after="0"/>
        <w:rPr>
          <w:u w:val="single"/>
        </w:rPr>
      </w:pPr>
      <w:r w:rsidRPr="005854E0">
        <w:rPr>
          <w:u w:val="single"/>
        </w:rPr>
        <w:t>Monitoring attendance and punctuality patterns</w:t>
      </w:r>
    </w:p>
    <w:p w14:paraId="42CA38A9" w14:textId="77777777" w:rsidR="00FE339A" w:rsidRPr="00387021" w:rsidRDefault="00FE339A" w:rsidP="00FE339A">
      <w:pPr>
        <w:rPr>
          <w:b/>
          <w:u w:val="single"/>
        </w:rPr>
      </w:pPr>
      <w:r>
        <w:t>i</w:t>
      </w:r>
      <w:r w:rsidRPr="00387021">
        <w:t xml:space="preserve">t is now essential that the children’s </w:t>
      </w:r>
      <w:r>
        <w:t>nursery</w:t>
      </w:r>
      <w:r w:rsidRPr="00387021">
        <w:t xml:space="preserve"> monitors attendance throughout the </w:t>
      </w:r>
      <w:r>
        <w:t>nursery</w:t>
      </w:r>
      <w:r w:rsidRPr="00387021">
        <w:t xml:space="preserve"> but most importantly in the pre-school room (</w:t>
      </w:r>
      <w:proofErr w:type="gramStart"/>
      <w:r w:rsidRPr="00387021">
        <w:t>3-4 year olds</w:t>
      </w:r>
      <w:proofErr w:type="gramEnd"/>
      <w:r w:rsidRPr="00387021">
        <w:t xml:space="preserve">) for reasons described </w:t>
      </w:r>
      <w:r>
        <w:t>above</w:t>
      </w:r>
      <w:r w:rsidRPr="00387021">
        <w:t>. Our target attendance figure for each week during term time is 95% (national average), which is in line with school attendance target</w:t>
      </w:r>
      <w:r>
        <w:t>s</w:t>
      </w:r>
      <w:r w:rsidRPr="00387021">
        <w:t>.</w:t>
      </w:r>
    </w:p>
    <w:p w14:paraId="62EC707A" w14:textId="77777777" w:rsidR="00FE339A" w:rsidRPr="00387021" w:rsidRDefault="00FE339A" w:rsidP="00FE339A">
      <w:pPr>
        <w:rPr>
          <w:b/>
          <w:u w:val="single"/>
        </w:rPr>
      </w:pPr>
      <w:r w:rsidRPr="00387021">
        <w:t xml:space="preserve">An overall attendance figure for the year </w:t>
      </w:r>
      <w:r>
        <w:t>may</w:t>
      </w:r>
      <w:r w:rsidRPr="00387021">
        <w:t xml:space="preserve"> be added to the summative report produced when a pre-school aged child leaves nursery to attend school.</w:t>
      </w:r>
    </w:p>
    <w:p w14:paraId="552C2976"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2558A" w14:textId="77777777" w:rsidR="00FE339A" w:rsidRDefault="00FE339A" w:rsidP="00FE339A">
      <w:pPr>
        <w:spacing w:after="0" w:line="240" w:lineRule="auto"/>
      </w:pPr>
      <w:r>
        <w:separator/>
      </w:r>
    </w:p>
  </w:endnote>
  <w:endnote w:type="continuationSeparator" w:id="0">
    <w:p w14:paraId="65C30290" w14:textId="77777777" w:rsidR="00FE339A" w:rsidRDefault="00FE339A" w:rsidP="00FE3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6E95C" w14:textId="6DF655FF" w:rsidR="00FE339A" w:rsidRDefault="00FE339A">
    <w:pPr>
      <w:pStyle w:val="Footer"/>
    </w:pPr>
    <w:r>
      <w:t>November 2025</w:t>
    </w:r>
  </w:p>
  <w:p w14:paraId="565617BF" w14:textId="77777777" w:rsidR="00FE339A" w:rsidRDefault="00FE3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3B6AA" w14:textId="77777777" w:rsidR="00FE339A" w:rsidRDefault="00FE339A" w:rsidP="00FE339A">
      <w:pPr>
        <w:spacing w:after="0" w:line="240" w:lineRule="auto"/>
      </w:pPr>
      <w:r>
        <w:separator/>
      </w:r>
    </w:p>
  </w:footnote>
  <w:footnote w:type="continuationSeparator" w:id="0">
    <w:p w14:paraId="27B9860B" w14:textId="77777777" w:rsidR="00FE339A" w:rsidRDefault="00FE339A" w:rsidP="00FE3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01221"/>
    <w:multiLevelType w:val="hybridMultilevel"/>
    <w:tmpl w:val="6ED2DEEA"/>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 w15:restartNumberingAfterBreak="0">
    <w:nsid w:val="23B20ECA"/>
    <w:multiLevelType w:val="hybridMultilevel"/>
    <w:tmpl w:val="FC5CD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FB1874"/>
    <w:multiLevelType w:val="hybridMultilevel"/>
    <w:tmpl w:val="B964C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9D24AE"/>
    <w:multiLevelType w:val="hybridMultilevel"/>
    <w:tmpl w:val="BA26F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D455A8"/>
    <w:multiLevelType w:val="hybridMultilevel"/>
    <w:tmpl w:val="97869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493A5B"/>
    <w:multiLevelType w:val="hybridMultilevel"/>
    <w:tmpl w:val="FBC8C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6020685">
    <w:abstractNumId w:val="4"/>
  </w:num>
  <w:num w:numId="2" w16cid:durableId="200678200">
    <w:abstractNumId w:val="1"/>
  </w:num>
  <w:num w:numId="3" w16cid:durableId="382487201">
    <w:abstractNumId w:val="3"/>
  </w:num>
  <w:num w:numId="4" w16cid:durableId="632249377">
    <w:abstractNumId w:val="5"/>
  </w:num>
  <w:num w:numId="5" w16cid:durableId="1487553512">
    <w:abstractNumId w:val="2"/>
  </w:num>
  <w:num w:numId="6" w16cid:durableId="301354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39A"/>
    <w:rsid w:val="008826B6"/>
    <w:rsid w:val="00934DF4"/>
    <w:rsid w:val="00CF6068"/>
    <w:rsid w:val="00D2651C"/>
    <w:rsid w:val="00FE3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C0E9B"/>
  <w15:chartTrackingRefBased/>
  <w15:docId w15:val="{67F8DD39-8B72-4FD6-AC78-F135121A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39A"/>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FE33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3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3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3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33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33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3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3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3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3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3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3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3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3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39A"/>
    <w:rPr>
      <w:rFonts w:eastAsiaTheme="majorEastAsia" w:cstheme="majorBidi"/>
      <w:color w:val="272727" w:themeColor="text1" w:themeTint="D8"/>
    </w:rPr>
  </w:style>
  <w:style w:type="paragraph" w:styleId="Title">
    <w:name w:val="Title"/>
    <w:basedOn w:val="Normal"/>
    <w:next w:val="Normal"/>
    <w:link w:val="TitleChar"/>
    <w:uiPriority w:val="10"/>
    <w:qFormat/>
    <w:rsid w:val="00FE3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3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39A"/>
    <w:pPr>
      <w:spacing w:before="160"/>
      <w:jc w:val="center"/>
    </w:pPr>
    <w:rPr>
      <w:i/>
      <w:iCs/>
      <w:color w:val="404040" w:themeColor="text1" w:themeTint="BF"/>
    </w:rPr>
  </w:style>
  <w:style w:type="character" w:customStyle="1" w:styleId="QuoteChar">
    <w:name w:val="Quote Char"/>
    <w:basedOn w:val="DefaultParagraphFont"/>
    <w:link w:val="Quote"/>
    <w:uiPriority w:val="29"/>
    <w:rsid w:val="00FE339A"/>
    <w:rPr>
      <w:i/>
      <w:iCs/>
      <w:color w:val="404040" w:themeColor="text1" w:themeTint="BF"/>
    </w:rPr>
  </w:style>
  <w:style w:type="paragraph" w:styleId="ListParagraph">
    <w:name w:val="List Paragraph"/>
    <w:basedOn w:val="Normal"/>
    <w:uiPriority w:val="34"/>
    <w:qFormat/>
    <w:rsid w:val="00FE339A"/>
    <w:pPr>
      <w:ind w:left="720"/>
      <w:contextualSpacing/>
    </w:pPr>
  </w:style>
  <w:style w:type="character" w:styleId="IntenseEmphasis">
    <w:name w:val="Intense Emphasis"/>
    <w:basedOn w:val="DefaultParagraphFont"/>
    <w:uiPriority w:val="21"/>
    <w:qFormat/>
    <w:rsid w:val="00FE339A"/>
    <w:rPr>
      <w:i/>
      <w:iCs/>
      <w:color w:val="0F4761" w:themeColor="accent1" w:themeShade="BF"/>
    </w:rPr>
  </w:style>
  <w:style w:type="paragraph" w:styleId="IntenseQuote">
    <w:name w:val="Intense Quote"/>
    <w:basedOn w:val="Normal"/>
    <w:next w:val="Normal"/>
    <w:link w:val="IntenseQuoteChar"/>
    <w:uiPriority w:val="30"/>
    <w:qFormat/>
    <w:rsid w:val="00FE3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39A"/>
    <w:rPr>
      <w:i/>
      <w:iCs/>
      <w:color w:val="0F4761" w:themeColor="accent1" w:themeShade="BF"/>
    </w:rPr>
  </w:style>
  <w:style w:type="character" w:styleId="IntenseReference">
    <w:name w:val="Intense Reference"/>
    <w:basedOn w:val="DefaultParagraphFont"/>
    <w:uiPriority w:val="32"/>
    <w:qFormat/>
    <w:rsid w:val="00FE339A"/>
    <w:rPr>
      <w:b/>
      <w:bCs/>
      <w:smallCaps/>
      <w:color w:val="0F4761" w:themeColor="accent1" w:themeShade="BF"/>
      <w:spacing w:val="5"/>
    </w:rPr>
  </w:style>
  <w:style w:type="paragraph" w:styleId="Header">
    <w:name w:val="header"/>
    <w:basedOn w:val="Normal"/>
    <w:link w:val="HeaderChar"/>
    <w:uiPriority w:val="99"/>
    <w:unhideWhenUsed/>
    <w:rsid w:val="00FE33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39A"/>
    <w:rPr>
      <w:rFonts w:ascii="Verdana" w:hAnsi="Verdana"/>
      <w:kern w:val="0"/>
      <w:sz w:val="24"/>
      <w14:ligatures w14:val="none"/>
    </w:rPr>
  </w:style>
  <w:style w:type="paragraph" w:styleId="Footer">
    <w:name w:val="footer"/>
    <w:basedOn w:val="Normal"/>
    <w:link w:val="FooterChar"/>
    <w:uiPriority w:val="99"/>
    <w:unhideWhenUsed/>
    <w:rsid w:val="00FE33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39A"/>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824</Words>
  <Characters>4702</Characters>
  <Application>Microsoft Office Word</Application>
  <DocSecurity>0</DocSecurity>
  <Lines>39</Lines>
  <Paragraphs>11</Paragraphs>
  <ScaleCrop>false</ScaleCrop>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2025-11-19T09:04:00Z</dcterms:created>
  <dcterms:modified xsi:type="dcterms:W3CDTF">2025-11-19T09:06:00Z</dcterms:modified>
</cp:coreProperties>
</file>