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50D43" w14:textId="77777777" w:rsidR="00C15F28" w:rsidRDefault="00C15F28" w:rsidP="00C15F28">
      <w:pPr>
        <w:pStyle w:val="Heading1"/>
      </w:pPr>
      <w:bookmarkStart w:id="0" w:name="_Toc462153132"/>
      <w:bookmarkStart w:id="1" w:name="_Toc34474355"/>
      <w:r>
        <w:t>Display Policy</w:t>
      </w:r>
      <w:bookmarkEnd w:id="0"/>
      <w:bookmarkEnd w:id="1"/>
      <w:r>
        <w:t xml:space="preserve"> </w:t>
      </w:r>
    </w:p>
    <w:p w14:paraId="2DBA90D1" w14:textId="77777777" w:rsidR="00C15F28" w:rsidRDefault="00C15F28" w:rsidP="00C15F28">
      <w:r>
        <w:t xml:space="preserve">It is the intent of </w:t>
      </w:r>
      <w:r w:rsidRPr="005C492E">
        <w:t>Jack in the Box Nursery</w:t>
      </w:r>
      <w:r>
        <w:rPr>
          <w:color w:val="FF0000"/>
        </w:rPr>
        <w:t xml:space="preserve"> </w:t>
      </w:r>
      <w:r>
        <w:t>to provide a fun and stimulating nursery. We will respect and value the children’s contributions to displays and the nursery environment.</w:t>
      </w:r>
    </w:p>
    <w:p w14:paraId="695274B8" w14:textId="77777777" w:rsidR="00C15F28" w:rsidRDefault="00C15F28" w:rsidP="00C15F28">
      <w:pPr>
        <w:spacing w:after="0"/>
        <w:rPr>
          <w:u w:val="single"/>
        </w:rPr>
      </w:pPr>
      <w:r>
        <w:rPr>
          <w:u w:val="single"/>
        </w:rPr>
        <w:t xml:space="preserve">Display of Legal Documents </w:t>
      </w:r>
    </w:p>
    <w:p w14:paraId="1B54AC09" w14:textId="77777777" w:rsidR="00C15F28" w:rsidRDefault="00C15F28" w:rsidP="00C15F28">
      <w:pPr>
        <w:pStyle w:val="ListParagraph"/>
        <w:numPr>
          <w:ilvl w:val="0"/>
          <w:numId w:val="1"/>
        </w:numPr>
        <w:spacing w:after="160"/>
        <w:contextualSpacing w:val="0"/>
      </w:pPr>
      <w:r>
        <w:t xml:space="preserve">Ofsted registration certificate </w:t>
      </w:r>
    </w:p>
    <w:p w14:paraId="1A588C0B" w14:textId="77777777" w:rsidR="00C15F28" w:rsidRDefault="00C15F28" w:rsidP="00C15F28">
      <w:pPr>
        <w:pStyle w:val="ListParagraph"/>
        <w:numPr>
          <w:ilvl w:val="0"/>
          <w:numId w:val="1"/>
        </w:numPr>
        <w:spacing w:after="160"/>
        <w:contextualSpacing w:val="0"/>
      </w:pPr>
      <w:r>
        <w:t xml:space="preserve">Insurance policy </w:t>
      </w:r>
    </w:p>
    <w:p w14:paraId="5201535E" w14:textId="77777777" w:rsidR="00C15F28" w:rsidRDefault="00C15F28" w:rsidP="00C15F28">
      <w:pPr>
        <w:pStyle w:val="ListParagraph"/>
        <w:numPr>
          <w:ilvl w:val="0"/>
          <w:numId w:val="1"/>
        </w:numPr>
        <w:spacing w:after="160"/>
        <w:contextualSpacing w:val="0"/>
      </w:pPr>
      <w:r>
        <w:t xml:space="preserve">Ofsted contact number </w:t>
      </w:r>
    </w:p>
    <w:p w14:paraId="17E82108" w14:textId="77777777" w:rsidR="00C15F28" w:rsidRDefault="00C15F28" w:rsidP="00C15F28">
      <w:pPr>
        <w:pStyle w:val="ListParagraph"/>
        <w:numPr>
          <w:ilvl w:val="0"/>
          <w:numId w:val="1"/>
        </w:numPr>
        <w:spacing w:after="160"/>
        <w:contextualSpacing w:val="0"/>
      </w:pPr>
      <w:r>
        <w:t xml:space="preserve">Food and hygiene certificate and rating </w:t>
      </w:r>
    </w:p>
    <w:p w14:paraId="3F47E841" w14:textId="77777777" w:rsidR="00C15F28" w:rsidRDefault="00C15F28" w:rsidP="00C15F28">
      <w:pPr>
        <w:pStyle w:val="ListParagraph"/>
        <w:numPr>
          <w:ilvl w:val="0"/>
          <w:numId w:val="1"/>
        </w:numPr>
        <w:spacing w:after="160"/>
        <w:contextualSpacing w:val="0"/>
      </w:pPr>
      <w:r>
        <w:t>Health and safety poster (located in the central office)</w:t>
      </w:r>
    </w:p>
    <w:p w14:paraId="44A5CFDE" w14:textId="77777777" w:rsidR="00C15F28" w:rsidRDefault="00C15F28" w:rsidP="00C15F28">
      <w:pPr>
        <w:spacing w:after="0"/>
        <w:rPr>
          <w:u w:val="single"/>
        </w:rPr>
      </w:pPr>
      <w:r>
        <w:rPr>
          <w:u w:val="single"/>
        </w:rPr>
        <w:t xml:space="preserve">Other Documents on Display </w:t>
      </w:r>
    </w:p>
    <w:p w14:paraId="282451B7" w14:textId="77777777" w:rsidR="00C15F28" w:rsidRDefault="00C15F28" w:rsidP="00C15F28">
      <w:pPr>
        <w:pStyle w:val="ListParagraph"/>
        <w:numPr>
          <w:ilvl w:val="0"/>
          <w:numId w:val="2"/>
        </w:numPr>
        <w:spacing w:after="160"/>
        <w:contextualSpacing w:val="0"/>
      </w:pPr>
      <w:r>
        <w:t>Policies</w:t>
      </w:r>
    </w:p>
    <w:p w14:paraId="145F99B2" w14:textId="77777777" w:rsidR="00C15F28" w:rsidRDefault="00C15F28" w:rsidP="00C15F28">
      <w:pPr>
        <w:pStyle w:val="ListParagraph"/>
        <w:numPr>
          <w:ilvl w:val="0"/>
          <w:numId w:val="2"/>
        </w:numPr>
        <w:spacing w:after="160"/>
        <w:contextualSpacing w:val="0"/>
      </w:pPr>
      <w:r>
        <w:t xml:space="preserve">Staff and Directors photos </w:t>
      </w:r>
    </w:p>
    <w:p w14:paraId="32980EB1" w14:textId="77777777" w:rsidR="00C15F28" w:rsidRDefault="00C15F28" w:rsidP="00C15F28">
      <w:pPr>
        <w:pStyle w:val="ListParagraph"/>
        <w:numPr>
          <w:ilvl w:val="0"/>
          <w:numId w:val="2"/>
        </w:numPr>
        <w:spacing w:after="160"/>
        <w:contextualSpacing w:val="0"/>
      </w:pPr>
      <w:r>
        <w:t xml:space="preserve">Key group board and buddy information </w:t>
      </w:r>
    </w:p>
    <w:p w14:paraId="0E786BA7" w14:textId="77777777" w:rsidR="00C15F28" w:rsidRDefault="00C15F28" w:rsidP="00C15F28">
      <w:pPr>
        <w:pStyle w:val="ListParagraph"/>
        <w:numPr>
          <w:ilvl w:val="0"/>
          <w:numId w:val="2"/>
        </w:numPr>
        <w:spacing w:after="160"/>
        <w:contextualSpacing w:val="0"/>
      </w:pPr>
      <w:r>
        <w:t xml:space="preserve">Planning </w:t>
      </w:r>
    </w:p>
    <w:p w14:paraId="3CC6A6DB" w14:textId="77777777" w:rsidR="00C15F28" w:rsidRDefault="00C15F28" w:rsidP="00C15F28">
      <w:pPr>
        <w:pStyle w:val="ListParagraph"/>
        <w:numPr>
          <w:ilvl w:val="0"/>
          <w:numId w:val="2"/>
        </w:numPr>
        <w:spacing w:after="160"/>
        <w:contextualSpacing w:val="0"/>
      </w:pPr>
      <w:r>
        <w:t xml:space="preserve">Parent information board to include activities in the nursery, current documentation on new initiatives being introduced to nursery </w:t>
      </w:r>
    </w:p>
    <w:p w14:paraId="2BFBFA73" w14:textId="77777777" w:rsidR="00C15F28" w:rsidRDefault="00C15F28" w:rsidP="00C15F28">
      <w:pPr>
        <w:pStyle w:val="ListParagraph"/>
        <w:numPr>
          <w:ilvl w:val="0"/>
          <w:numId w:val="2"/>
        </w:numPr>
        <w:spacing w:after="160"/>
        <w:contextualSpacing w:val="0"/>
      </w:pPr>
      <w:r>
        <w:t xml:space="preserve">Menus </w:t>
      </w:r>
    </w:p>
    <w:p w14:paraId="7CC3CDEA" w14:textId="77777777" w:rsidR="00C15F28" w:rsidRDefault="00C15F28" w:rsidP="00C15F28">
      <w:pPr>
        <w:pStyle w:val="ListParagraph"/>
        <w:numPr>
          <w:ilvl w:val="0"/>
          <w:numId w:val="2"/>
        </w:numPr>
        <w:spacing w:after="160"/>
        <w:contextualSpacing w:val="0"/>
      </w:pPr>
      <w:r>
        <w:t xml:space="preserve">Termly newsletters </w:t>
      </w:r>
    </w:p>
    <w:p w14:paraId="7EBF766D" w14:textId="77777777" w:rsidR="00C15F28" w:rsidRDefault="00C15F28" w:rsidP="00C15F28">
      <w:pPr>
        <w:spacing w:after="0"/>
        <w:rPr>
          <w:u w:val="single"/>
        </w:rPr>
      </w:pPr>
      <w:r>
        <w:rPr>
          <w:u w:val="single"/>
        </w:rPr>
        <w:t xml:space="preserve">Wall Displays </w:t>
      </w:r>
    </w:p>
    <w:p w14:paraId="122F2D82" w14:textId="77777777" w:rsidR="00C15F28" w:rsidRDefault="00C15F28" w:rsidP="00C15F28">
      <w:r>
        <w:t>To achieve educated and interesting displays they need to have:</w:t>
      </w:r>
    </w:p>
    <w:p w14:paraId="36F19C15" w14:textId="77777777" w:rsidR="00C15F28" w:rsidRDefault="00C15F28" w:rsidP="00C15F28">
      <w:pPr>
        <w:pStyle w:val="ListParagraph"/>
        <w:numPr>
          <w:ilvl w:val="0"/>
          <w:numId w:val="3"/>
        </w:numPr>
        <w:spacing w:after="160"/>
        <w:contextualSpacing w:val="0"/>
      </w:pPr>
      <w:r>
        <w:t xml:space="preserve">Correct spelling </w:t>
      </w:r>
    </w:p>
    <w:p w14:paraId="6DFDB2E2" w14:textId="77777777" w:rsidR="00C15F28" w:rsidRDefault="00C15F28" w:rsidP="00C15F28">
      <w:pPr>
        <w:pStyle w:val="ListParagraph"/>
        <w:numPr>
          <w:ilvl w:val="0"/>
          <w:numId w:val="3"/>
        </w:numPr>
        <w:spacing w:after="160"/>
        <w:contextualSpacing w:val="0"/>
      </w:pPr>
      <w:r>
        <w:t xml:space="preserve">Different types of text i.e. </w:t>
      </w:r>
      <w:proofErr w:type="gramStart"/>
      <w:r>
        <w:t>hand written</w:t>
      </w:r>
      <w:proofErr w:type="gramEnd"/>
      <w:r>
        <w:t xml:space="preserve">, printed texts. </w:t>
      </w:r>
    </w:p>
    <w:p w14:paraId="38C47F77" w14:textId="77777777" w:rsidR="00C15F28" w:rsidRDefault="00C15F28" w:rsidP="00C15F28">
      <w:pPr>
        <w:pStyle w:val="ListParagraph"/>
        <w:numPr>
          <w:ilvl w:val="0"/>
          <w:numId w:val="3"/>
        </w:numPr>
        <w:spacing w:after="160"/>
        <w:contextualSpacing w:val="0"/>
      </w:pPr>
      <w:r>
        <w:t xml:space="preserve">Displays should be interactive, reflect rich literate environment, include 2D and 3D materials and are at the children’s height wherever possible. </w:t>
      </w:r>
    </w:p>
    <w:p w14:paraId="655AB957" w14:textId="77777777" w:rsidR="00C15F28" w:rsidRDefault="00C15F28" w:rsidP="00C15F28">
      <w:pPr>
        <w:pStyle w:val="ListParagraph"/>
        <w:numPr>
          <w:ilvl w:val="0"/>
          <w:numId w:val="3"/>
        </w:numPr>
        <w:spacing w:after="160"/>
        <w:contextualSpacing w:val="0"/>
      </w:pPr>
      <w:r>
        <w:t xml:space="preserve">Displays should reflect current interests </w:t>
      </w:r>
    </w:p>
    <w:p w14:paraId="648538E3" w14:textId="77777777" w:rsidR="00C15F28" w:rsidRDefault="00C15F28" w:rsidP="00C15F28">
      <w:pPr>
        <w:pStyle w:val="ListParagraph"/>
        <w:numPr>
          <w:ilvl w:val="0"/>
          <w:numId w:val="3"/>
        </w:numPr>
        <w:spacing w:after="160"/>
        <w:contextualSpacing w:val="0"/>
      </w:pPr>
      <w:r>
        <w:t xml:space="preserve">Provide an area where children can display their own creations </w:t>
      </w:r>
    </w:p>
    <w:p w14:paraId="65E44716" w14:textId="77777777" w:rsidR="00C15F28" w:rsidRDefault="00C15F28" w:rsidP="00C15F28">
      <w:pPr>
        <w:pStyle w:val="ListParagraph"/>
        <w:numPr>
          <w:ilvl w:val="0"/>
          <w:numId w:val="3"/>
        </w:numPr>
        <w:spacing w:after="160"/>
        <w:contextualSpacing w:val="0"/>
      </w:pPr>
      <w:r>
        <w:t>The font needs to be a good size and clear for parents to read as they enter the nursery.</w:t>
      </w:r>
    </w:p>
    <w:p w14:paraId="0188030B" w14:textId="77777777" w:rsidR="00C15F28" w:rsidRDefault="00C15F28" w:rsidP="00C15F28">
      <w:pPr>
        <w:pStyle w:val="ListParagraph"/>
        <w:numPr>
          <w:ilvl w:val="0"/>
          <w:numId w:val="3"/>
        </w:numPr>
        <w:spacing w:after="160"/>
        <w:contextualSpacing w:val="0"/>
      </w:pPr>
      <w:r>
        <w:lastRenderedPageBreak/>
        <w:t>All work needs to be the children’s own, if there is a specific activity that you are achieving for the display use books of artefacts to show children what you would like them to contribute to the display.</w:t>
      </w:r>
    </w:p>
    <w:p w14:paraId="59E96DA0" w14:textId="77777777" w:rsidR="00C15F28" w:rsidRDefault="00C15F28" w:rsidP="00C15F28">
      <w:pPr>
        <w:pStyle w:val="ListParagraph"/>
        <w:numPr>
          <w:ilvl w:val="0"/>
          <w:numId w:val="3"/>
        </w:numPr>
        <w:spacing w:after="160"/>
        <w:contextualSpacing w:val="0"/>
      </w:pPr>
      <w:r>
        <w:t xml:space="preserve">Photos need to be present to show others how the children interacted during the session alongside their work. </w:t>
      </w:r>
    </w:p>
    <w:p w14:paraId="6B1F688B" w14:textId="77777777" w:rsidR="00C15F28" w:rsidRPr="00D43252" w:rsidRDefault="00C15F28" w:rsidP="00C15F28">
      <w:pPr>
        <w:pStyle w:val="ListParagraph"/>
        <w:numPr>
          <w:ilvl w:val="0"/>
          <w:numId w:val="3"/>
        </w:numPr>
        <w:spacing w:after="160"/>
        <w:contextualSpacing w:val="0"/>
      </w:pPr>
      <w:r w:rsidRPr="00D43252">
        <w:t xml:space="preserve">When taking pictures of children, look around in the background before you take the pictures. </w:t>
      </w:r>
    </w:p>
    <w:p w14:paraId="2EFA847F" w14:textId="77777777" w:rsidR="00C15F28" w:rsidRPr="00D43252" w:rsidRDefault="00C15F28" w:rsidP="00C15F28">
      <w:pPr>
        <w:pStyle w:val="ListParagraph"/>
        <w:numPr>
          <w:ilvl w:val="0"/>
          <w:numId w:val="3"/>
        </w:numPr>
        <w:spacing w:after="160"/>
        <w:contextualSpacing w:val="0"/>
      </w:pPr>
      <w:r w:rsidRPr="00D43252">
        <w:t>Backing paper and boarders must be natural to enhance photographs.</w:t>
      </w:r>
    </w:p>
    <w:p w14:paraId="5BB9DA78" w14:textId="77777777" w:rsidR="00C15F28" w:rsidRPr="00D43252" w:rsidRDefault="00C15F28" w:rsidP="00C15F28">
      <w:pPr>
        <w:pStyle w:val="ListParagraph"/>
        <w:numPr>
          <w:ilvl w:val="0"/>
          <w:numId w:val="3"/>
        </w:numPr>
        <w:spacing w:after="160"/>
        <w:contextualSpacing w:val="0"/>
      </w:pPr>
      <w:r w:rsidRPr="00D43252">
        <w:t>Each room are responsible for their displays. Practitioners must take pride and be pro – active when displays require change. Displays are important aspects of the environment which reflect practice and our nursery’s offer.</w:t>
      </w:r>
    </w:p>
    <w:p w14:paraId="03FF21BD" w14:textId="77777777" w:rsidR="00C15F28" w:rsidRDefault="00C15F28" w:rsidP="00C15F28">
      <w:r>
        <w:t>Children enjoy seeing their own work go onto display so that they can show their family/friends when they are collected. Once the display is taken down, children can take their work home.</w:t>
      </w:r>
    </w:p>
    <w:p w14:paraId="6DBDF19A" w14:textId="77777777" w:rsidR="00C15F28" w:rsidRPr="00C06785" w:rsidRDefault="00C15F28" w:rsidP="00C15F28">
      <w:pPr>
        <w:pStyle w:val="Heading1"/>
      </w:pPr>
      <w:bookmarkStart w:id="2" w:name="_Toc462153133"/>
      <w:bookmarkStart w:id="3" w:name="_Toc34474356"/>
      <w:r w:rsidRPr="00C06785">
        <w:t>Equipment and Resources policy:</w:t>
      </w:r>
      <w:bookmarkEnd w:id="2"/>
      <w:bookmarkEnd w:id="3"/>
    </w:p>
    <w:p w14:paraId="2AEA85A7" w14:textId="77777777" w:rsidR="00C15F28" w:rsidRPr="00C06785" w:rsidRDefault="00C15F28" w:rsidP="00C15F28">
      <w:r w:rsidRPr="00C06785">
        <w:t xml:space="preserve">We believe that high quality care and education is promoted by providing children with safe, clean, attractive, age and stage appropriate resources, toys and equipment. Here at </w:t>
      </w:r>
      <w:r w:rsidRPr="005C492E">
        <w:rPr>
          <w:noProof/>
        </w:rPr>
        <w:t>Jack in the Box Nursery</w:t>
      </w:r>
      <w:r w:rsidRPr="00C06785">
        <w:t xml:space="preserve"> we:</w:t>
      </w:r>
    </w:p>
    <w:p w14:paraId="02160FF1" w14:textId="77777777" w:rsidR="00C15F28" w:rsidRPr="00231C5F" w:rsidRDefault="00C15F28" w:rsidP="00C15F28">
      <w:pPr>
        <w:pStyle w:val="ListParagraph"/>
        <w:spacing w:after="160"/>
        <w:ind w:left="360" w:hanging="360"/>
        <w:contextualSpacing w:val="0"/>
        <w:rPr>
          <w:szCs w:val="24"/>
        </w:rPr>
      </w:pPr>
      <w:r w:rsidRPr="00C06785">
        <w:t>Provide play equipment and resources which are safe, and where applicable, conform to the BS EN safety standards and/or Toys (Safety) Regulation (2011).</w:t>
      </w:r>
      <w:r w:rsidRPr="00231C5F">
        <w:rPr>
          <w:szCs w:val="24"/>
        </w:rPr>
        <w:t xml:space="preserve"> </w:t>
      </w:r>
      <w:r w:rsidRPr="002A109C">
        <w:rPr>
          <w:szCs w:val="24"/>
        </w:rPr>
        <w:t xml:space="preserve">We provide adequate insurance cover for the </w:t>
      </w:r>
      <w:r>
        <w:rPr>
          <w:szCs w:val="24"/>
        </w:rPr>
        <w:t>nursery</w:t>
      </w:r>
      <w:r w:rsidRPr="002A109C">
        <w:rPr>
          <w:szCs w:val="24"/>
        </w:rPr>
        <w:t>’s resources and equipment.</w:t>
      </w:r>
    </w:p>
    <w:p w14:paraId="236E53D7" w14:textId="77777777" w:rsidR="00C15F28" w:rsidRPr="00C06785" w:rsidRDefault="00C15F28" w:rsidP="00C15F28">
      <w:pPr>
        <w:pStyle w:val="ListParagraph"/>
        <w:spacing w:after="160"/>
        <w:ind w:left="360" w:hanging="360"/>
        <w:contextualSpacing w:val="0"/>
      </w:pPr>
      <w:r w:rsidRPr="00C06785">
        <w:t>Provide enough equipment and resources for the number of children.</w:t>
      </w:r>
    </w:p>
    <w:p w14:paraId="5A9316EE" w14:textId="77777777" w:rsidR="00C15F28" w:rsidRPr="00C06785" w:rsidRDefault="00C15F28" w:rsidP="00C15F28">
      <w:pPr>
        <w:pStyle w:val="ListParagraph"/>
        <w:spacing w:after="160"/>
        <w:ind w:left="360" w:hanging="360"/>
        <w:contextualSpacing w:val="0"/>
      </w:pPr>
      <w:r w:rsidRPr="00C06785">
        <w:t>Select books, equipment and resources which promote positive images of people of all races, cultures, ages and abilities, are non-discriminatory and avoid racial and gender stereotyping.</w:t>
      </w:r>
    </w:p>
    <w:p w14:paraId="57E37F4D" w14:textId="77777777" w:rsidR="00C15F28" w:rsidRPr="00C06785" w:rsidRDefault="00C15F28" w:rsidP="00C15F28">
      <w:pPr>
        <w:pStyle w:val="ListParagraph"/>
        <w:spacing w:after="160"/>
        <w:ind w:left="360" w:hanging="360"/>
        <w:contextualSpacing w:val="0"/>
      </w:pPr>
      <w:r w:rsidRPr="00C06785">
        <w:t>Provide play equipment and resources which promote all areas of children's learning</w:t>
      </w:r>
      <w:r>
        <w:t>,</w:t>
      </w:r>
      <w:r w:rsidRPr="00C06785">
        <w:t xml:space="preserve"> development</w:t>
      </w:r>
      <w:r>
        <w:t>,</w:t>
      </w:r>
      <w:r w:rsidRPr="00C06785">
        <w:t xml:space="preserve"> </w:t>
      </w:r>
      <w:r>
        <w:t>continuity and progression;</w:t>
      </w:r>
      <w:r w:rsidRPr="00C06785">
        <w:t xml:space="preserve"> provide sufficient challenges and meet the needs and interests of all children.</w:t>
      </w:r>
    </w:p>
    <w:p w14:paraId="4D979AD1" w14:textId="77777777" w:rsidR="00C15F28" w:rsidRPr="00C06785" w:rsidRDefault="00C15F28" w:rsidP="00C15F28">
      <w:pPr>
        <w:pStyle w:val="ListParagraph"/>
        <w:spacing w:after="160"/>
        <w:ind w:left="360" w:hanging="360"/>
        <w:contextualSpacing w:val="0"/>
      </w:pPr>
      <w:r w:rsidRPr="00C06785">
        <w:t>Store and display resources and equipment where children can independently choose and select them.</w:t>
      </w:r>
      <w:r>
        <w:t xml:space="preserve"> </w:t>
      </w:r>
      <w:r w:rsidRPr="00231C5F">
        <w:t>Where appropriate, children will be consulted in selecting new equipment and toys.</w:t>
      </w:r>
    </w:p>
    <w:p w14:paraId="4C1B28B4" w14:textId="77777777" w:rsidR="00C15F28" w:rsidRPr="00C06785" w:rsidRDefault="00C15F28" w:rsidP="00C15F28">
      <w:pPr>
        <w:pStyle w:val="ListParagraph"/>
        <w:spacing w:after="160"/>
        <w:ind w:left="360" w:hanging="360"/>
        <w:contextualSpacing w:val="0"/>
      </w:pPr>
      <w:r w:rsidRPr="00C06785">
        <w:lastRenderedPageBreak/>
        <w:t>Check all resources and equipment regularly as they are set out at the beginning of each session and put away at the end of each session. We repair and clean, or replace any unsafe, worn out, dirty or damaged equipment.</w:t>
      </w:r>
    </w:p>
    <w:p w14:paraId="48F566FE" w14:textId="77777777" w:rsidR="00C15F28" w:rsidRDefault="00C15F28" w:rsidP="00C15F28">
      <w:pPr>
        <w:pStyle w:val="ListParagraph"/>
        <w:spacing w:after="160"/>
        <w:ind w:left="360" w:hanging="360"/>
        <w:contextualSpacing w:val="0"/>
      </w:pPr>
      <w:r w:rsidRPr="00C06785">
        <w:t>Keep an inventory of resources and equipment. This records the date on which each item was purchased and the price paid for it.</w:t>
      </w:r>
    </w:p>
    <w:p w14:paraId="097D03CE" w14:textId="77777777" w:rsidR="00C15F28" w:rsidRPr="002A109C" w:rsidRDefault="00C15F28" w:rsidP="00C15F28">
      <w:pPr>
        <w:pStyle w:val="ListParagraph"/>
        <w:spacing w:after="160"/>
        <w:ind w:left="360" w:hanging="360"/>
        <w:contextualSpacing w:val="0"/>
        <w:rPr>
          <w:szCs w:val="24"/>
        </w:rPr>
      </w:pPr>
      <w:r>
        <w:rPr>
          <w:szCs w:val="24"/>
        </w:rPr>
        <w:t>P</w:t>
      </w:r>
      <w:r w:rsidRPr="002A109C">
        <w:rPr>
          <w:szCs w:val="24"/>
        </w:rPr>
        <w:t xml:space="preserve">lan the provision of activities and appropriate resources so that a balance of familiar equipment and resources and new exciting challenges </w:t>
      </w:r>
      <w:r>
        <w:rPr>
          <w:szCs w:val="24"/>
        </w:rPr>
        <w:t>are</w:t>
      </w:r>
      <w:r w:rsidRPr="002A109C">
        <w:rPr>
          <w:szCs w:val="24"/>
        </w:rPr>
        <w:t xml:space="preserve"> offered. </w:t>
      </w:r>
    </w:p>
    <w:p w14:paraId="1C07AE09" w14:textId="77777777" w:rsidR="00C15F28" w:rsidRPr="00D43252" w:rsidRDefault="00C15F28" w:rsidP="00C15F28">
      <w:pPr>
        <w:pStyle w:val="ListParagraph"/>
        <w:spacing w:after="160"/>
        <w:ind w:left="360" w:hanging="360"/>
        <w:contextualSpacing w:val="0"/>
      </w:pPr>
      <w:r w:rsidRPr="00CB3A9A">
        <w:t xml:space="preserve">Teach children to respect the equipment and resources and tidy these </w:t>
      </w:r>
      <w:r w:rsidRPr="00D43252">
        <w:t xml:space="preserve">away when play has finished. This should be into a designated place via the use of recognisable photographs the children can match the resource to. </w:t>
      </w:r>
    </w:p>
    <w:p w14:paraId="65906850"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83985" w14:textId="77777777" w:rsidR="00C15F28" w:rsidRDefault="00C15F28" w:rsidP="00C15F28">
      <w:pPr>
        <w:spacing w:after="0" w:line="240" w:lineRule="auto"/>
      </w:pPr>
      <w:r>
        <w:separator/>
      </w:r>
    </w:p>
  </w:endnote>
  <w:endnote w:type="continuationSeparator" w:id="0">
    <w:p w14:paraId="64D8BE3A" w14:textId="77777777" w:rsidR="00C15F28" w:rsidRDefault="00C15F28" w:rsidP="00C15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AEFF" w14:textId="1081654C" w:rsidR="00C15F28" w:rsidRDefault="00C15F28">
    <w:pPr>
      <w:pStyle w:val="Footer"/>
    </w:pPr>
    <w:r>
      <w:t>December 2025</w:t>
    </w:r>
  </w:p>
  <w:p w14:paraId="32A7FA10" w14:textId="77777777" w:rsidR="00C15F28" w:rsidRDefault="00C15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F3220" w14:textId="77777777" w:rsidR="00C15F28" w:rsidRDefault="00C15F28" w:rsidP="00C15F28">
      <w:pPr>
        <w:spacing w:after="0" w:line="240" w:lineRule="auto"/>
      </w:pPr>
      <w:r>
        <w:separator/>
      </w:r>
    </w:p>
  </w:footnote>
  <w:footnote w:type="continuationSeparator" w:id="0">
    <w:p w14:paraId="642A8413" w14:textId="77777777" w:rsidR="00C15F28" w:rsidRDefault="00C15F28" w:rsidP="00C15F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0078D"/>
    <w:multiLevelType w:val="hybridMultilevel"/>
    <w:tmpl w:val="A86A5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2668EE"/>
    <w:multiLevelType w:val="hybridMultilevel"/>
    <w:tmpl w:val="7970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7B52AA"/>
    <w:multiLevelType w:val="hybridMultilevel"/>
    <w:tmpl w:val="33FCB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9952788">
    <w:abstractNumId w:val="0"/>
  </w:num>
  <w:num w:numId="2" w16cid:durableId="2145389705">
    <w:abstractNumId w:val="2"/>
  </w:num>
  <w:num w:numId="3" w16cid:durableId="1548181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F28"/>
    <w:rsid w:val="00805C9E"/>
    <w:rsid w:val="008826B6"/>
    <w:rsid w:val="00934DF4"/>
    <w:rsid w:val="00C15F28"/>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7E235"/>
  <w15:chartTrackingRefBased/>
  <w15:docId w15:val="{E1066D03-1239-48BE-A075-6A6E7EC6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F28"/>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C15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F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F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F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F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F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F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F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F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F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F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F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F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F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F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F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F28"/>
    <w:rPr>
      <w:rFonts w:eastAsiaTheme="majorEastAsia" w:cstheme="majorBidi"/>
      <w:color w:val="272727" w:themeColor="text1" w:themeTint="D8"/>
    </w:rPr>
  </w:style>
  <w:style w:type="paragraph" w:styleId="Title">
    <w:name w:val="Title"/>
    <w:basedOn w:val="Normal"/>
    <w:next w:val="Normal"/>
    <w:link w:val="TitleChar"/>
    <w:uiPriority w:val="10"/>
    <w:qFormat/>
    <w:rsid w:val="00C15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F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F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F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F28"/>
    <w:pPr>
      <w:spacing w:before="160"/>
      <w:jc w:val="center"/>
    </w:pPr>
    <w:rPr>
      <w:i/>
      <w:iCs/>
      <w:color w:val="404040" w:themeColor="text1" w:themeTint="BF"/>
    </w:rPr>
  </w:style>
  <w:style w:type="character" w:customStyle="1" w:styleId="QuoteChar">
    <w:name w:val="Quote Char"/>
    <w:basedOn w:val="DefaultParagraphFont"/>
    <w:link w:val="Quote"/>
    <w:uiPriority w:val="29"/>
    <w:rsid w:val="00C15F28"/>
    <w:rPr>
      <w:i/>
      <w:iCs/>
      <w:color w:val="404040" w:themeColor="text1" w:themeTint="BF"/>
    </w:rPr>
  </w:style>
  <w:style w:type="paragraph" w:styleId="ListParagraph">
    <w:name w:val="List Paragraph"/>
    <w:basedOn w:val="Normal"/>
    <w:uiPriority w:val="34"/>
    <w:qFormat/>
    <w:rsid w:val="00C15F28"/>
    <w:pPr>
      <w:ind w:left="720"/>
      <w:contextualSpacing/>
    </w:pPr>
  </w:style>
  <w:style w:type="character" w:styleId="IntenseEmphasis">
    <w:name w:val="Intense Emphasis"/>
    <w:basedOn w:val="DefaultParagraphFont"/>
    <w:uiPriority w:val="21"/>
    <w:qFormat/>
    <w:rsid w:val="00C15F28"/>
    <w:rPr>
      <w:i/>
      <w:iCs/>
      <w:color w:val="0F4761" w:themeColor="accent1" w:themeShade="BF"/>
    </w:rPr>
  </w:style>
  <w:style w:type="paragraph" w:styleId="IntenseQuote">
    <w:name w:val="Intense Quote"/>
    <w:basedOn w:val="Normal"/>
    <w:next w:val="Normal"/>
    <w:link w:val="IntenseQuoteChar"/>
    <w:uiPriority w:val="30"/>
    <w:qFormat/>
    <w:rsid w:val="00C15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F28"/>
    <w:rPr>
      <w:i/>
      <w:iCs/>
      <w:color w:val="0F4761" w:themeColor="accent1" w:themeShade="BF"/>
    </w:rPr>
  </w:style>
  <w:style w:type="character" w:styleId="IntenseReference">
    <w:name w:val="Intense Reference"/>
    <w:basedOn w:val="DefaultParagraphFont"/>
    <w:uiPriority w:val="32"/>
    <w:qFormat/>
    <w:rsid w:val="00C15F28"/>
    <w:rPr>
      <w:b/>
      <w:bCs/>
      <w:smallCaps/>
      <w:color w:val="0F4761" w:themeColor="accent1" w:themeShade="BF"/>
      <w:spacing w:val="5"/>
    </w:rPr>
  </w:style>
  <w:style w:type="paragraph" w:styleId="Header">
    <w:name w:val="header"/>
    <w:basedOn w:val="Normal"/>
    <w:link w:val="HeaderChar"/>
    <w:uiPriority w:val="99"/>
    <w:unhideWhenUsed/>
    <w:rsid w:val="00C15F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5F28"/>
    <w:rPr>
      <w:rFonts w:ascii="Verdana" w:hAnsi="Verdana"/>
      <w:kern w:val="0"/>
      <w:sz w:val="24"/>
      <w14:ligatures w14:val="none"/>
    </w:rPr>
  </w:style>
  <w:style w:type="paragraph" w:styleId="Footer">
    <w:name w:val="footer"/>
    <w:basedOn w:val="Normal"/>
    <w:link w:val="FooterChar"/>
    <w:uiPriority w:val="99"/>
    <w:unhideWhenUsed/>
    <w:rsid w:val="00C15F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5F28"/>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3317</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2025-12-22T12:57:00Z</dcterms:created>
  <dcterms:modified xsi:type="dcterms:W3CDTF">2025-12-22T12:58:00Z</dcterms:modified>
</cp:coreProperties>
</file>