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5174C" w14:textId="77777777" w:rsidR="00AA2B4F" w:rsidRPr="001A1385" w:rsidRDefault="00AA2B4F" w:rsidP="00AA2B4F">
      <w:pPr>
        <w:pStyle w:val="Heading1"/>
        <w:rPr>
          <w:lang w:val="en-US"/>
        </w:rPr>
      </w:pPr>
      <w:bookmarkStart w:id="0" w:name="_Toc462153131"/>
      <w:bookmarkStart w:id="1" w:name="_Toc34474354"/>
      <w:bookmarkStart w:id="2" w:name="_Hlk217299459"/>
      <w:r w:rsidRPr="00C06785">
        <w:rPr>
          <w:lang w:val="en-US"/>
        </w:rPr>
        <w:t xml:space="preserve">Sand </w:t>
      </w:r>
      <w:r>
        <w:rPr>
          <w:lang w:val="en-US"/>
        </w:rPr>
        <w:t>&amp; Water Play Policy</w:t>
      </w:r>
      <w:r w:rsidRPr="00C06785">
        <w:rPr>
          <w:lang w:val="en-US"/>
        </w:rPr>
        <w:t>:</w:t>
      </w:r>
      <w:bookmarkEnd w:id="0"/>
      <w:bookmarkEnd w:id="1"/>
    </w:p>
    <w:p w14:paraId="716B8258" w14:textId="77777777" w:rsidR="00AA2B4F" w:rsidRPr="007766B7" w:rsidRDefault="00AA2B4F" w:rsidP="00AA2B4F">
      <w:pPr>
        <w:spacing w:after="0"/>
        <w:outlineLvl w:val="3"/>
        <w:rPr>
          <w:rFonts w:cs="Arial"/>
          <w:bCs/>
          <w:szCs w:val="24"/>
          <w:u w:val="single"/>
          <w:lang w:eastAsia="en-GB"/>
        </w:rPr>
      </w:pPr>
      <w:r w:rsidRPr="007766B7">
        <w:rPr>
          <w:rFonts w:cs="Arial"/>
          <w:bCs/>
          <w:szCs w:val="24"/>
          <w:u w:val="single"/>
          <w:lang w:eastAsia="en-GB"/>
        </w:rPr>
        <w:t>Sand</w:t>
      </w:r>
    </w:p>
    <w:p w14:paraId="44744B9A" w14:textId="77777777" w:rsidR="00AA2B4F" w:rsidRPr="006912A1" w:rsidRDefault="00AA2B4F" w:rsidP="00AA2B4F">
      <w:pPr>
        <w:spacing w:after="0"/>
        <w:outlineLvl w:val="3"/>
        <w:rPr>
          <w:rFonts w:cs="Arial"/>
          <w:bCs/>
          <w:szCs w:val="24"/>
          <w:lang w:eastAsia="en-GB"/>
        </w:rPr>
      </w:pPr>
      <w:r w:rsidRPr="006912A1">
        <w:rPr>
          <w:rFonts w:cs="Arial"/>
          <w:bCs/>
          <w:szCs w:val="24"/>
          <w:lang w:eastAsia="en-GB"/>
        </w:rPr>
        <w:t xml:space="preserve">Children also have regular access to sand play. Younger children are </w:t>
      </w:r>
      <w:proofErr w:type="gramStart"/>
      <w:r w:rsidRPr="006912A1">
        <w:rPr>
          <w:rFonts w:cs="Arial"/>
          <w:bCs/>
          <w:szCs w:val="24"/>
          <w:lang w:eastAsia="en-GB"/>
        </w:rPr>
        <w:t>supervised at all times</w:t>
      </w:r>
      <w:proofErr w:type="gramEnd"/>
      <w:r w:rsidRPr="006912A1">
        <w:rPr>
          <w:rFonts w:cs="Arial"/>
          <w:bCs/>
          <w:szCs w:val="24"/>
          <w:lang w:eastAsia="en-GB"/>
        </w:rPr>
        <w:t xml:space="preserve"> to prevent them from eating the sand. Older children are encouraged to use sand appropriately as part of their learning and development.</w:t>
      </w:r>
    </w:p>
    <w:p w14:paraId="3C85207F" w14:textId="77777777" w:rsidR="00AA2B4F" w:rsidRPr="006912A1" w:rsidRDefault="00AA2B4F" w:rsidP="00AA2B4F">
      <w:pPr>
        <w:spacing w:before="100" w:beforeAutospacing="1"/>
        <w:outlineLvl w:val="3"/>
        <w:rPr>
          <w:rFonts w:cs="Arial"/>
          <w:bCs/>
          <w:szCs w:val="24"/>
          <w:lang w:eastAsia="en-GB"/>
        </w:rPr>
      </w:pPr>
      <w:r w:rsidRPr="006912A1">
        <w:rPr>
          <w:rFonts w:cs="Arial"/>
          <w:bCs/>
          <w:szCs w:val="24"/>
          <w:lang w:eastAsia="en-GB"/>
        </w:rPr>
        <w:t xml:space="preserve">Indoor sand pits are covered with tight fitting lids when not in use. Outdoor sand pits are covered with heavy duty tarpaulins to prevent cats from using them. </w:t>
      </w:r>
    </w:p>
    <w:p w14:paraId="5A3C81E6" w14:textId="77777777" w:rsidR="00AA2B4F" w:rsidRPr="006912A1" w:rsidRDefault="00AA2B4F" w:rsidP="00AA2B4F">
      <w:pPr>
        <w:spacing w:before="100" w:beforeAutospacing="1"/>
        <w:outlineLvl w:val="3"/>
        <w:rPr>
          <w:rFonts w:cs="Arial"/>
          <w:bCs/>
          <w:szCs w:val="24"/>
          <w:lang w:eastAsia="en-GB"/>
        </w:rPr>
      </w:pPr>
      <w:r w:rsidRPr="006912A1">
        <w:rPr>
          <w:rFonts w:cs="Arial"/>
          <w:bCs/>
          <w:szCs w:val="24"/>
          <w:lang w:eastAsia="en-GB"/>
        </w:rPr>
        <w:t xml:space="preserve">Sand is checked and replaced regularly with sand which is appropriate for children to play with. Any sand which is on the floor is disposed of in the rubbish bin. </w:t>
      </w:r>
    </w:p>
    <w:p w14:paraId="5E50459F" w14:textId="77777777" w:rsidR="00AA2B4F" w:rsidRPr="001A1385" w:rsidRDefault="00AA2B4F" w:rsidP="00AA2B4F">
      <w:pPr>
        <w:rPr>
          <w:lang w:val="en-US"/>
        </w:rPr>
      </w:pPr>
      <w:r w:rsidRPr="00C06785">
        <w:rPr>
          <w:lang w:val="en-US"/>
        </w:rPr>
        <w:t xml:space="preserve">The sand tray is filled with water and sterilizing tablets which are left overnight. The following day the sterilized solution is </w:t>
      </w:r>
      <w:proofErr w:type="gramStart"/>
      <w:r w:rsidRPr="00C06785">
        <w:rPr>
          <w:lang w:val="en-US"/>
        </w:rPr>
        <w:t>emptied</w:t>
      </w:r>
      <w:proofErr w:type="gramEnd"/>
      <w:r w:rsidRPr="00C06785">
        <w:rPr>
          <w:lang w:val="en-US"/>
        </w:rPr>
        <w:t xml:space="preserve"> and the </w:t>
      </w:r>
      <w:r>
        <w:rPr>
          <w:lang w:val="en-US"/>
        </w:rPr>
        <w:t>tray</w:t>
      </w:r>
      <w:r w:rsidRPr="00C06785">
        <w:rPr>
          <w:lang w:val="en-US"/>
        </w:rPr>
        <w:t xml:space="preserve"> is r</w:t>
      </w:r>
      <w:r>
        <w:rPr>
          <w:lang w:val="en-US"/>
        </w:rPr>
        <w:t>insed through with clean water, before being filled with sand once dry.</w:t>
      </w:r>
    </w:p>
    <w:p w14:paraId="488BC246" w14:textId="77777777" w:rsidR="00AA2B4F" w:rsidRPr="007766B7" w:rsidRDefault="00AA2B4F" w:rsidP="00AA2B4F">
      <w:pPr>
        <w:spacing w:before="100" w:beforeAutospacing="1" w:after="0"/>
        <w:outlineLvl w:val="3"/>
        <w:rPr>
          <w:rFonts w:cs="Arial"/>
          <w:bCs/>
          <w:szCs w:val="24"/>
          <w:u w:val="single"/>
          <w:lang w:eastAsia="en-GB"/>
        </w:rPr>
      </w:pPr>
      <w:r w:rsidRPr="007766B7">
        <w:rPr>
          <w:rFonts w:cs="Arial"/>
          <w:bCs/>
          <w:szCs w:val="24"/>
          <w:u w:val="single"/>
          <w:lang w:eastAsia="en-GB"/>
        </w:rPr>
        <w:t>Water</w:t>
      </w:r>
    </w:p>
    <w:p w14:paraId="34A8C548" w14:textId="77777777" w:rsidR="00AA2B4F" w:rsidRPr="006912A1" w:rsidRDefault="00AA2B4F" w:rsidP="00AA2B4F">
      <w:pPr>
        <w:outlineLvl w:val="3"/>
        <w:rPr>
          <w:rFonts w:cs="Arial"/>
          <w:bCs/>
          <w:szCs w:val="24"/>
          <w:lang w:eastAsia="en-GB"/>
        </w:rPr>
      </w:pPr>
      <w:r w:rsidRPr="006912A1">
        <w:rPr>
          <w:rFonts w:cs="Arial"/>
          <w:bCs/>
          <w:szCs w:val="24"/>
          <w:lang w:eastAsia="en-GB"/>
        </w:rPr>
        <w:t xml:space="preserve">Children have regular access to water play and activities are </w:t>
      </w:r>
      <w:proofErr w:type="gramStart"/>
      <w:r w:rsidRPr="006912A1">
        <w:rPr>
          <w:rFonts w:cs="Arial"/>
          <w:bCs/>
          <w:szCs w:val="24"/>
          <w:lang w:eastAsia="en-GB"/>
        </w:rPr>
        <w:t>supervised by at least</w:t>
      </w:r>
      <w:r>
        <w:rPr>
          <w:rFonts w:cs="Arial"/>
          <w:bCs/>
          <w:szCs w:val="24"/>
          <w:lang w:eastAsia="en-GB"/>
        </w:rPr>
        <w:t xml:space="preserve"> one practitioner at all times</w:t>
      </w:r>
      <w:proofErr w:type="gramEnd"/>
      <w:r>
        <w:rPr>
          <w:rFonts w:cs="Arial"/>
          <w:bCs/>
          <w:szCs w:val="24"/>
          <w:lang w:eastAsia="en-GB"/>
        </w:rPr>
        <w:t xml:space="preserve">. </w:t>
      </w:r>
      <w:r w:rsidRPr="006912A1">
        <w:rPr>
          <w:rFonts w:cs="Arial"/>
          <w:bCs/>
          <w:szCs w:val="24"/>
          <w:lang w:eastAsia="en-GB"/>
        </w:rPr>
        <w:t>Children are encouraged to wear aprons and spillages are cleared away immediately.</w:t>
      </w:r>
    </w:p>
    <w:p w14:paraId="49A52A6E" w14:textId="77777777" w:rsidR="00AA2B4F" w:rsidRPr="006912A1" w:rsidRDefault="00AA2B4F" w:rsidP="00AA2B4F">
      <w:pPr>
        <w:spacing w:before="100" w:beforeAutospacing="1"/>
        <w:outlineLvl w:val="3"/>
        <w:rPr>
          <w:rFonts w:cs="Arial"/>
          <w:bCs/>
          <w:szCs w:val="24"/>
          <w:lang w:eastAsia="en-GB"/>
        </w:rPr>
      </w:pPr>
      <w:r w:rsidRPr="006912A1">
        <w:rPr>
          <w:rFonts w:cs="Arial"/>
          <w:bCs/>
          <w:szCs w:val="24"/>
          <w:lang w:eastAsia="en-GB"/>
        </w:rPr>
        <w:t xml:space="preserve">Water trays are filled at the beginning of each day and are covered with tight fitting lids when not in use. Trays are emptied completely at the end of each day. </w:t>
      </w:r>
    </w:p>
    <w:bookmarkEnd w:id="2"/>
    <w:p w14:paraId="3FF2F377"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6D167" w14:textId="77777777" w:rsidR="00AA2B4F" w:rsidRDefault="00AA2B4F" w:rsidP="00AA2B4F">
      <w:pPr>
        <w:spacing w:after="0" w:line="240" w:lineRule="auto"/>
      </w:pPr>
      <w:r>
        <w:separator/>
      </w:r>
    </w:p>
  </w:endnote>
  <w:endnote w:type="continuationSeparator" w:id="0">
    <w:p w14:paraId="6AA951F2" w14:textId="77777777" w:rsidR="00AA2B4F" w:rsidRDefault="00AA2B4F" w:rsidP="00AA2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1120" w14:textId="2B3EF961" w:rsidR="00AA2B4F" w:rsidRDefault="00AA2B4F">
    <w:pPr>
      <w:pStyle w:val="Footer"/>
    </w:pPr>
    <w:r>
      <w:t>December 2025</w:t>
    </w:r>
  </w:p>
  <w:p w14:paraId="1F77B925" w14:textId="77777777" w:rsidR="00AA2B4F" w:rsidRDefault="00AA2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D35ED" w14:textId="77777777" w:rsidR="00AA2B4F" w:rsidRDefault="00AA2B4F" w:rsidP="00AA2B4F">
      <w:pPr>
        <w:spacing w:after="0" w:line="240" w:lineRule="auto"/>
      </w:pPr>
      <w:r>
        <w:separator/>
      </w:r>
    </w:p>
  </w:footnote>
  <w:footnote w:type="continuationSeparator" w:id="0">
    <w:p w14:paraId="18E05410" w14:textId="77777777" w:rsidR="00AA2B4F" w:rsidRDefault="00AA2B4F" w:rsidP="00AA2B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B4F"/>
    <w:rsid w:val="00805C9E"/>
    <w:rsid w:val="008826B6"/>
    <w:rsid w:val="00934DF4"/>
    <w:rsid w:val="00AA2B4F"/>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96214"/>
  <w15:chartTrackingRefBased/>
  <w15:docId w15:val="{A2D57CA3-7972-4970-A66E-47B9CF48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B4F"/>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AA2B4F"/>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A2B4F"/>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A2B4F"/>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A2B4F"/>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AA2B4F"/>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AA2B4F"/>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AA2B4F"/>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AA2B4F"/>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AA2B4F"/>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B4F"/>
    <w:rPr>
      <w:rFonts w:eastAsiaTheme="majorEastAsia" w:cstheme="majorBidi"/>
      <w:color w:val="272727" w:themeColor="text1" w:themeTint="D8"/>
    </w:rPr>
  </w:style>
  <w:style w:type="paragraph" w:styleId="Title">
    <w:name w:val="Title"/>
    <w:basedOn w:val="Normal"/>
    <w:next w:val="Normal"/>
    <w:link w:val="TitleChar"/>
    <w:uiPriority w:val="10"/>
    <w:qFormat/>
    <w:rsid w:val="00AA2B4F"/>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A2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B4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A2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B4F"/>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AA2B4F"/>
    <w:rPr>
      <w:i/>
      <w:iCs/>
      <w:color w:val="404040" w:themeColor="text1" w:themeTint="BF"/>
    </w:rPr>
  </w:style>
  <w:style w:type="paragraph" w:styleId="ListParagraph">
    <w:name w:val="List Paragraph"/>
    <w:basedOn w:val="Normal"/>
    <w:uiPriority w:val="34"/>
    <w:qFormat/>
    <w:rsid w:val="00AA2B4F"/>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AA2B4F"/>
    <w:rPr>
      <w:i/>
      <w:iCs/>
      <w:color w:val="0F4761" w:themeColor="accent1" w:themeShade="BF"/>
    </w:rPr>
  </w:style>
  <w:style w:type="paragraph" w:styleId="IntenseQuote">
    <w:name w:val="Intense Quote"/>
    <w:basedOn w:val="Normal"/>
    <w:next w:val="Normal"/>
    <w:link w:val="IntenseQuoteChar"/>
    <w:uiPriority w:val="30"/>
    <w:qFormat/>
    <w:rsid w:val="00AA2B4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AA2B4F"/>
    <w:rPr>
      <w:i/>
      <w:iCs/>
      <w:color w:val="0F4761" w:themeColor="accent1" w:themeShade="BF"/>
    </w:rPr>
  </w:style>
  <w:style w:type="character" w:styleId="IntenseReference">
    <w:name w:val="Intense Reference"/>
    <w:basedOn w:val="DefaultParagraphFont"/>
    <w:uiPriority w:val="32"/>
    <w:qFormat/>
    <w:rsid w:val="00AA2B4F"/>
    <w:rPr>
      <w:b/>
      <w:bCs/>
      <w:smallCaps/>
      <w:color w:val="0F4761" w:themeColor="accent1" w:themeShade="BF"/>
      <w:spacing w:val="5"/>
    </w:rPr>
  </w:style>
  <w:style w:type="paragraph" w:styleId="Header">
    <w:name w:val="header"/>
    <w:basedOn w:val="Normal"/>
    <w:link w:val="HeaderChar"/>
    <w:uiPriority w:val="99"/>
    <w:unhideWhenUsed/>
    <w:rsid w:val="00AA2B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B4F"/>
    <w:rPr>
      <w:rFonts w:ascii="Verdana" w:hAnsi="Verdana"/>
      <w:kern w:val="0"/>
      <w:sz w:val="24"/>
      <w14:ligatures w14:val="none"/>
    </w:rPr>
  </w:style>
  <w:style w:type="paragraph" w:styleId="Footer">
    <w:name w:val="footer"/>
    <w:basedOn w:val="Normal"/>
    <w:link w:val="FooterChar"/>
    <w:uiPriority w:val="99"/>
    <w:unhideWhenUsed/>
    <w:rsid w:val="00AA2B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B4F"/>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2025-12-22T12:44:00Z</dcterms:created>
  <dcterms:modified xsi:type="dcterms:W3CDTF">2025-12-22T12:46:00Z</dcterms:modified>
</cp:coreProperties>
</file>