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6335C" w14:textId="77777777" w:rsidR="000E4534" w:rsidRPr="00C06785" w:rsidRDefault="000E4534" w:rsidP="000E4534">
      <w:pPr>
        <w:pStyle w:val="Heading1"/>
        <w:rPr>
          <w:rFonts w:ascii="SassoonPrimaryInfant" w:hAnsi="SassoonPrimaryInfant"/>
          <w:sz w:val="32"/>
          <w:szCs w:val="32"/>
        </w:rPr>
      </w:pPr>
      <w:bookmarkStart w:id="0" w:name="_Toc462153039"/>
      <w:bookmarkStart w:id="1" w:name="_Toc34474256"/>
      <w:r w:rsidRPr="00C06785">
        <w:t>Transition Policy:</w:t>
      </w:r>
      <w:bookmarkEnd w:id="0"/>
      <w:bookmarkEnd w:id="1"/>
    </w:p>
    <w:p w14:paraId="0C9D502E" w14:textId="77777777" w:rsidR="000E4534" w:rsidRPr="009C30F6" w:rsidRDefault="000E4534" w:rsidP="000E4534">
      <w:pPr>
        <w:rPr>
          <w:lang w:val="en-US"/>
        </w:rPr>
      </w:pPr>
      <w:proofErr w:type="gramStart"/>
      <w:r w:rsidRPr="00F117A6">
        <w:rPr>
          <w:lang w:val="en-US"/>
        </w:rPr>
        <w:t>As a general rule</w:t>
      </w:r>
      <w:proofErr w:type="gramEnd"/>
      <w:r w:rsidRPr="00F117A6">
        <w:rPr>
          <w:lang w:val="en-US"/>
        </w:rPr>
        <w:t>, children move rooms when developmentally ready and parents agree it is the correct time. However</w:t>
      </w:r>
      <w:r>
        <w:rPr>
          <w:lang w:val="en-US"/>
        </w:rPr>
        <w:t>,</w:t>
      </w:r>
      <w:r w:rsidRPr="00F117A6">
        <w:rPr>
          <w:lang w:val="en-US"/>
        </w:rPr>
        <w:t xml:space="preserve"> this is dependent on the child’s level of development. It may </w:t>
      </w:r>
      <w:r w:rsidRPr="00400DD4">
        <w:rPr>
          <w:lang w:val="en-US"/>
        </w:rPr>
        <w:t xml:space="preserve">be that a child is ready to move up sooner or later than peers and this decision will be made on an individual basis after a discussion between the parents and the </w:t>
      </w:r>
      <w:r>
        <w:rPr>
          <w:lang w:val="en-US"/>
        </w:rPr>
        <w:t>k</w:t>
      </w:r>
      <w:r w:rsidRPr="00400DD4">
        <w:rPr>
          <w:lang w:val="en-US"/>
        </w:rPr>
        <w:t xml:space="preserve">ey </w:t>
      </w:r>
      <w:r>
        <w:rPr>
          <w:lang w:val="en-US"/>
        </w:rPr>
        <w:t>p</w:t>
      </w:r>
      <w:r w:rsidRPr="00400DD4">
        <w:rPr>
          <w:lang w:val="en-US"/>
        </w:rPr>
        <w:t xml:space="preserve">erson has taken place. </w:t>
      </w:r>
    </w:p>
    <w:p w14:paraId="0A199CA7" w14:textId="77777777" w:rsidR="000E4534" w:rsidRPr="00C012A9" w:rsidRDefault="000E4534" w:rsidP="000E4534">
      <w:pPr>
        <w:spacing w:after="0"/>
        <w:rPr>
          <w:u w:val="single"/>
          <w:lang w:val="en-US"/>
        </w:rPr>
      </w:pPr>
      <w:r w:rsidRPr="00C012A9">
        <w:rPr>
          <w:u w:val="single"/>
          <w:lang w:val="en-US"/>
        </w:rPr>
        <w:t>The transition process</w:t>
      </w:r>
    </w:p>
    <w:p w14:paraId="139B5F07" w14:textId="77777777" w:rsidR="000E4534" w:rsidRPr="00400DD4" w:rsidRDefault="000E4534" w:rsidP="000E4534">
      <w:pPr>
        <w:rPr>
          <w:lang w:val="en-US"/>
        </w:rPr>
      </w:pPr>
      <w:r w:rsidRPr="00400DD4">
        <w:rPr>
          <w:lang w:val="en-US"/>
        </w:rPr>
        <w:t xml:space="preserve">A meeting between </w:t>
      </w:r>
      <w:r>
        <w:rPr>
          <w:lang w:val="en-US"/>
        </w:rPr>
        <w:t>k</w:t>
      </w:r>
      <w:r w:rsidRPr="00400DD4">
        <w:rPr>
          <w:lang w:val="en-US"/>
        </w:rPr>
        <w:t xml:space="preserve">ey </w:t>
      </w:r>
      <w:proofErr w:type="gramStart"/>
      <w:r>
        <w:rPr>
          <w:lang w:val="en-US"/>
        </w:rPr>
        <w:t>p</w:t>
      </w:r>
      <w:r w:rsidRPr="00400DD4">
        <w:rPr>
          <w:lang w:val="en-US"/>
        </w:rPr>
        <w:t>ersons</w:t>
      </w:r>
      <w:proofErr w:type="gramEnd"/>
      <w:r w:rsidRPr="00400DD4">
        <w:rPr>
          <w:lang w:val="en-US"/>
        </w:rPr>
        <w:t xml:space="preserve"> take</w:t>
      </w:r>
      <w:r>
        <w:rPr>
          <w:lang w:val="en-US"/>
        </w:rPr>
        <w:t>s</w:t>
      </w:r>
      <w:r w:rsidRPr="00400DD4">
        <w:rPr>
          <w:lang w:val="en-US"/>
        </w:rPr>
        <w:t xml:space="preserve"> place to share information about the child and their needs. The child’s current </w:t>
      </w:r>
      <w:r>
        <w:rPr>
          <w:lang w:val="en-US"/>
        </w:rPr>
        <w:t>k</w:t>
      </w:r>
      <w:r w:rsidRPr="00400DD4">
        <w:rPr>
          <w:lang w:val="en-US"/>
        </w:rPr>
        <w:t xml:space="preserve">ey </w:t>
      </w:r>
      <w:r>
        <w:rPr>
          <w:lang w:val="en-US"/>
        </w:rPr>
        <w:t>p</w:t>
      </w:r>
      <w:r w:rsidRPr="00400DD4">
        <w:rPr>
          <w:lang w:val="en-US"/>
        </w:rPr>
        <w:t>erson is responsible for introducing the Parents/carers to the new key person who will then introduce the new room and routine.</w:t>
      </w:r>
      <w:r w:rsidRPr="003F3BD7">
        <w:rPr>
          <w:lang w:val="en-US"/>
        </w:rPr>
        <w:t xml:space="preserve"> </w:t>
      </w:r>
      <w:r w:rsidRPr="00400DD4">
        <w:rPr>
          <w:lang w:val="en-US"/>
        </w:rPr>
        <w:t xml:space="preserve">Parents </w:t>
      </w:r>
      <w:r>
        <w:rPr>
          <w:lang w:val="en-US"/>
        </w:rPr>
        <w:t xml:space="preserve">and the current key person will provide information to the </w:t>
      </w:r>
      <w:r w:rsidRPr="00400DD4">
        <w:rPr>
          <w:lang w:val="en-US"/>
        </w:rPr>
        <w:t>child’s new key person to ensure the new key person is familiar with the child’s likes and dislikes etc.</w:t>
      </w:r>
    </w:p>
    <w:p w14:paraId="4A995766" w14:textId="77777777" w:rsidR="000E4534" w:rsidRPr="00400DD4" w:rsidRDefault="000E4534" w:rsidP="000E4534">
      <w:pPr>
        <w:rPr>
          <w:lang w:val="en-US"/>
        </w:rPr>
      </w:pPr>
      <w:r w:rsidRPr="00400DD4">
        <w:rPr>
          <w:lang w:val="en-US"/>
        </w:rPr>
        <w:t xml:space="preserve">A celebration of this stage is recorded in the child’s profile including information about the child’s achievements to date and the next steps of learning and development. </w:t>
      </w:r>
    </w:p>
    <w:p w14:paraId="77BAC54F" w14:textId="77777777" w:rsidR="000E4534" w:rsidRDefault="000E4534" w:rsidP="000E4534">
      <w:r w:rsidRPr="00400DD4">
        <w:rPr>
          <w:lang w:val="en-US"/>
        </w:rPr>
        <w:t xml:space="preserve">Settling in visits </w:t>
      </w:r>
      <w:proofErr w:type="gramStart"/>
      <w:r w:rsidRPr="00400DD4">
        <w:rPr>
          <w:lang w:val="en-US"/>
        </w:rPr>
        <w:t>are</w:t>
      </w:r>
      <w:proofErr w:type="gramEnd"/>
      <w:r w:rsidRPr="00400DD4">
        <w:rPr>
          <w:lang w:val="en-US"/>
        </w:rPr>
        <w:t xml:space="preserve"> </w:t>
      </w:r>
      <w:r w:rsidRPr="00400DD4">
        <w:t>organised</w:t>
      </w:r>
      <w:r w:rsidRPr="00400DD4">
        <w:rPr>
          <w:lang w:val="en-US"/>
        </w:rPr>
        <w:t xml:space="preserve"> between rooms</w:t>
      </w:r>
      <w:r>
        <w:rPr>
          <w:lang w:val="en-US"/>
        </w:rPr>
        <w:t xml:space="preserve">; </w:t>
      </w:r>
      <w:r w:rsidRPr="00400DD4">
        <w:rPr>
          <w:lang w:val="en-US"/>
        </w:rPr>
        <w:t xml:space="preserve">the number of visits depends on the progress </w:t>
      </w:r>
      <w:r>
        <w:rPr>
          <w:lang w:val="en-US"/>
        </w:rPr>
        <w:t>made</w:t>
      </w:r>
      <w:r w:rsidRPr="00400DD4">
        <w:rPr>
          <w:lang w:val="en-US"/>
        </w:rPr>
        <w:t xml:space="preserve"> when settling into the new routine. </w:t>
      </w:r>
      <w:r w:rsidRPr="003F3BD7">
        <w:t xml:space="preserve">The child’s key person will go with the child on these initial visits to enable a familiar person to </w:t>
      </w:r>
      <w:proofErr w:type="gramStart"/>
      <w:r w:rsidRPr="003F3BD7">
        <w:t>be present at all times</w:t>
      </w:r>
      <w:proofErr w:type="gramEnd"/>
      <w:r>
        <w:t>.</w:t>
      </w:r>
    </w:p>
    <w:p w14:paraId="53305F0F" w14:textId="77777777" w:rsidR="000E4534" w:rsidRPr="003F3BD7" w:rsidRDefault="000E4534" w:rsidP="000E4534">
      <w:r w:rsidRPr="003F3BD7">
        <w:t>Wherever possible groups of friends will be moved together to enable these friendships to be kept intact and support the children with the peers they know</w:t>
      </w:r>
      <w:r>
        <w:t>.</w:t>
      </w:r>
    </w:p>
    <w:p w14:paraId="01BBA9EE" w14:textId="77777777" w:rsidR="000E4534" w:rsidRPr="003F3BD7" w:rsidRDefault="000E4534" w:rsidP="000E4534">
      <w:r w:rsidRPr="003F3BD7">
        <w:t>Parents will be kept informed of all visits and the outcomes of these sessions e.g. through photographs, discussions or diary entries</w:t>
      </w:r>
      <w:r>
        <w:t>.</w:t>
      </w:r>
    </w:p>
    <w:p w14:paraId="1772BD05" w14:textId="77777777" w:rsidR="000E4534" w:rsidRPr="003F3BD7" w:rsidRDefault="000E4534" w:rsidP="000E4534">
      <w:r w:rsidRPr="003F3BD7">
        <w:t xml:space="preserve">Only when the child has settled in through these taster sessions will the permanent room move take place. If a child requires more support this will be discussed between the key person, parent, manager and room leader of the new room to agree how and when this will happen. </w:t>
      </w:r>
    </w:p>
    <w:p w14:paraId="27CA2D15" w14:textId="77777777" w:rsidR="000E4534" w:rsidRPr="003F3BD7" w:rsidRDefault="000E4534" w:rsidP="000E4534">
      <w:pPr>
        <w:spacing w:after="0"/>
        <w:rPr>
          <w:u w:val="single"/>
        </w:rPr>
      </w:pPr>
      <w:r w:rsidRPr="003F3BD7">
        <w:rPr>
          <w:u w:val="single"/>
        </w:rPr>
        <w:t>Starting school or moving to another setting</w:t>
      </w:r>
    </w:p>
    <w:p w14:paraId="123034F4" w14:textId="77777777" w:rsidR="000E4534" w:rsidRPr="003F3BD7" w:rsidRDefault="000E4534" w:rsidP="000E4534">
      <w:r w:rsidRPr="003F3BD7">
        <w:t>Starting school is an important transition and some children may feel anxious or distressed. We will do all we can to facilitate a smooth move and m</w:t>
      </w:r>
      <w:r>
        <w:t>inimise any potential stresses.</w:t>
      </w:r>
      <w:r w:rsidRPr="003F3BD7">
        <w:t xml:space="preserve"> </w:t>
      </w:r>
      <w:r>
        <w:t>This process is also applied where children move to another setting.</w:t>
      </w:r>
    </w:p>
    <w:p w14:paraId="5E6C4291" w14:textId="77777777" w:rsidR="000E4534" w:rsidRPr="003F3BD7" w:rsidRDefault="000E4534" w:rsidP="000E4534">
      <w:r>
        <w:lastRenderedPageBreak/>
        <w:t>We</w:t>
      </w:r>
      <w:r w:rsidRPr="003F3BD7">
        <w:t xml:space="preserve"> invite school representatives into the nursery to introduce them to the children</w:t>
      </w:r>
      <w:r>
        <w:t>.</w:t>
      </w:r>
    </w:p>
    <w:p w14:paraId="7A428AEA" w14:textId="77777777" w:rsidR="000E4534" w:rsidRPr="003F3BD7" w:rsidRDefault="000E4534" w:rsidP="000E4534">
      <w:r w:rsidRPr="003F3BD7">
        <w:t>Where possible we plan visits to the school with the key person. Each key person will talk about the school with their key children who are due to move to school and discuss what they think may be different and what may be the same. They will talk through any concerns the child m</w:t>
      </w:r>
      <w:r>
        <w:t>ay have and initiate activities or group discussions relating to any issues</w:t>
      </w:r>
      <w:r w:rsidRPr="003F3BD7">
        <w:t xml:space="preserve"> t</w:t>
      </w:r>
      <w:r>
        <w:t xml:space="preserve">o help </w:t>
      </w:r>
      <w:r w:rsidRPr="003F3BD7">
        <w:t>children overcome these</w:t>
      </w:r>
      <w:r>
        <w:t>.</w:t>
      </w:r>
    </w:p>
    <w:p w14:paraId="65D835D5" w14:textId="77777777" w:rsidR="000E4534" w:rsidRDefault="000E4534" w:rsidP="000E4534">
      <w:r w:rsidRPr="003F3BD7">
        <w:t>We produce a comprehensive report on every child starting school to enable teachers to have a good understanding of every child received. This will include their interests, strengths and level of understanding and development in key areas. This will support continuity of care and early learning.</w:t>
      </w:r>
    </w:p>
    <w:p w14:paraId="2E0682D8"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C3D1" w14:textId="77777777" w:rsidR="000E4534" w:rsidRDefault="000E4534" w:rsidP="000E4534">
      <w:pPr>
        <w:spacing w:after="0" w:line="240" w:lineRule="auto"/>
      </w:pPr>
      <w:r>
        <w:separator/>
      </w:r>
    </w:p>
  </w:endnote>
  <w:endnote w:type="continuationSeparator" w:id="0">
    <w:p w14:paraId="71668DDE" w14:textId="77777777" w:rsidR="000E4534" w:rsidRDefault="000E4534" w:rsidP="000E4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assoonPrimaryInfant">
    <w:altName w:val="Courier New"/>
    <w:charset w:val="00"/>
    <w:family w:val="auto"/>
    <w:pitch w:val="variable"/>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38D27" w14:textId="1462086B" w:rsidR="000E4534" w:rsidRDefault="000E4534">
    <w:pPr>
      <w:pStyle w:val="Footer"/>
    </w:pPr>
    <w:r>
      <w:t>November 2025</w:t>
    </w:r>
  </w:p>
  <w:p w14:paraId="4B61AAE7" w14:textId="77777777" w:rsidR="000E4534" w:rsidRDefault="000E4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5AF7" w14:textId="77777777" w:rsidR="000E4534" w:rsidRDefault="000E4534" w:rsidP="000E4534">
      <w:pPr>
        <w:spacing w:after="0" w:line="240" w:lineRule="auto"/>
      </w:pPr>
      <w:r>
        <w:separator/>
      </w:r>
    </w:p>
  </w:footnote>
  <w:footnote w:type="continuationSeparator" w:id="0">
    <w:p w14:paraId="5DC47763" w14:textId="77777777" w:rsidR="000E4534" w:rsidRDefault="000E4534" w:rsidP="000E45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34"/>
    <w:rsid w:val="000E4534"/>
    <w:rsid w:val="008826B6"/>
    <w:rsid w:val="00934DF4"/>
    <w:rsid w:val="00CF6068"/>
    <w:rsid w:val="00D26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6E4C"/>
  <w15:chartTrackingRefBased/>
  <w15:docId w15:val="{73814739-766B-4463-9864-C7E277CFF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534"/>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0E453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453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4534"/>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E4534"/>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0E4534"/>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0E4534"/>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0E4534"/>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0E4534"/>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0E4534"/>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534"/>
    <w:rPr>
      <w:rFonts w:eastAsiaTheme="majorEastAsia" w:cstheme="majorBidi"/>
      <w:color w:val="272727" w:themeColor="text1" w:themeTint="D8"/>
    </w:rPr>
  </w:style>
  <w:style w:type="paragraph" w:styleId="Title">
    <w:name w:val="Title"/>
    <w:basedOn w:val="Normal"/>
    <w:next w:val="Normal"/>
    <w:link w:val="TitleChar"/>
    <w:uiPriority w:val="10"/>
    <w:qFormat/>
    <w:rsid w:val="000E4534"/>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4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53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E4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534"/>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0E4534"/>
    <w:rPr>
      <w:i/>
      <w:iCs/>
      <w:color w:val="404040" w:themeColor="text1" w:themeTint="BF"/>
    </w:rPr>
  </w:style>
  <w:style w:type="paragraph" w:styleId="ListParagraph">
    <w:name w:val="List Paragraph"/>
    <w:basedOn w:val="Normal"/>
    <w:uiPriority w:val="34"/>
    <w:qFormat/>
    <w:rsid w:val="000E4534"/>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0E4534"/>
    <w:rPr>
      <w:i/>
      <w:iCs/>
      <w:color w:val="0F4761" w:themeColor="accent1" w:themeShade="BF"/>
    </w:rPr>
  </w:style>
  <w:style w:type="paragraph" w:styleId="IntenseQuote">
    <w:name w:val="Intense Quote"/>
    <w:basedOn w:val="Normal"/>
    <w:next w:val="Normal"/>
    <w:link w:val="IntenseQuoteChar"/>
    <w:uiPriority w:val="30"/>
    <w:qFormat/>
    <w:rsid w:val="000E453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0E4534"/>
    <w:rPr>
      <w:i/>
      <w:iCs/>
      <w:color w:val="0F4761" w:themeColor="accent1" w:themeShade="BF"/>
    </w:rPr>
  </w:style>
  <w:style w:type="character" w:styleId="IntenseReference">
    <w:name w:val="Intense Reference"/>
    <w:basedOn w:val="DefaultParagraphFont"/>
    <w:uiPriority w:val="32"/>
    <w:qFormat/>
    <w:rsid w:val="000E4534"/>
    <w:rPr>
      <w:b/>
      <w:bCs/>
      <w:smallCaps/>
      <w:color w:val="0F4761" w:themeColor="accent1" w:themeShade="BF"/>
      <w:spacing w:val="5"/>
    </w:rPr>
  </w:style>
  <w:style w:type="paragraph" w:styleId="Header">
    <w:name w:val="header"/>
    <w:basedOn w:val="Normal"/>
    <w:link w:val="HeaderChar"/>
    <w:uiPriority w:val="99"/>
    <w:unhideWhenUsed/>
    <w:rsid w:val="000E4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534"/>
    <w:rPr>
      <w:rFonts w:ascii="Verdana" w:hAnsi="Verdana"/>
      <w:kern w:val="0"/>
      <w:sz w:val="24"/>
      <w14:ligatures w14:val="none"/>
    </w:rPr>
  </w:style>
  <w:style w:type="paragraph" w:styleId="Footer">
    <w:name w:val="footer"/>
    <w:basedOn w:val="Normal"/>
    <w:link w:val="FooterChar"/>
    <w:uiPriority w:val="99"/>
    <w:unhideWhenUsed/>
    <w:rsid w:val="000E4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534"/>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2025-11-18T16:03:00Z</dcterms:created>
  <dcterms:modified xsi:type="dcterms:W3CDTF">2025-11-18T16:04:00Z</dcterms:modified>
</cp:coreProperties>
</file>